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400" w:rsidRDefault="005A550F" w:rsidP="00B114F5">
      <w:pPr>
        <w:rPr>
          <w:rFonts w:ascii="Arial" w:hAnsi="Arial" w:cs="Arial"/>
        </w:rPr>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6" type="#_x0000_t75" alt="Colour - Warwickshire" style="position:absolute;margin-left:90pt;margin-top:40.5pt;width:210.9pt;height:56.75pt;z-index:251658240;visibility:visible;mso-position-vertical-relative:page">
            <v:imagedata r:id="rId5" o:title=""/>
            <w10:wrap type="square" anchory="page"/>
          </v:shape>
        </w:pict>
      </w:r>
    </w:p>
    <w:p w:rsidR="00AE7400" w:rsidRDefault="00AE7400" w:rsidP="00B114F5">
      <w:pPr>
        <w:rPr>
          <w:rFonts w:ascii="Arial" w:hAnsi="Arial" w:cs="Arial"/>
        </w:rPr>
      </w:pPr>
    </w:p>
    <w:p w:rsidR="00AE7400" w:rsidRDefault="00AE7400" w:rsidP="00B114F5">
      <w:pPr>
        <w:pStyle w:val="Heading6"/>
        <w:jc w:val="center"/>
        <w:rPr>
          <w:rFonts w:ascii="Arial" w:hAnsi="Arial" w:cs="Arial"/>
          <w:sz w:val="28"/>
          <w:szCs w:val="28"/>
        </w:rPr>
      </w:pPr>
      <w:r>
        <w:rPr>
          <w:rFonts w:ascii="Arial" w:hAnsi="Arial" w:cs="Arial"/>
          <w:sz w:val="28"/>
          <w:szCs w:val="28"/>
        </w:rPr>
        <w:t>WARWICKSHIRE LEGITIMACY BOARD</w:t>
      </w:r>
    </w:p>
    <w:p w:rsidR="00AE7400" w:rsidRDefault="00AE7400" w:rsidP="00B114F5">
      <w:pPr>
        <w:rPr>
          <w:sz w:val="18"/>
          <w:szCs w:val="18"/>
        </w:rPr>
      </w:pPr>
    </w:p>
    <w:p w:rsidR="00AE7400" w:rsidRDefault="00AE7400" w:rsidP="00B114F5">
      <w:pPr>
        <w:jc w:val="center"/>
        <w:rPr>
          <w:rFonts w:ascii="Arial" w:hAnsi="Arial" w:cs="Arial"/>
          <w:b/>
          <w:sz w:val="28"/>
          <w:szCs w:val="28"/>
        </w:rPr>
      </w:pPr>
      <w:r>
        <w:rPr>
          <w:rFonts w:ascii="Arial" w:hAnsi="Arial" w:cs="Arial"/>
          <w:b/>
          <w:sz w:val="28"/>
          <w:szCs w:val="28"/>
        </w:rPr>
        <w:t>MINUTES</w:t>
      </w:r>
    </w:p>
    <w:p w:rsidR="00AE7400" w:rsidRDefault="00AE7400" w:rsidP="00B114F5">
      <w:pPr>
        <w:rPr>
          <w:sz w:val="16"/>
          <w:szCs w:val="16"/>
        </w:rPr>
      </w:pPr>
    </w:p>
    <w:tbl>
      <w:tblPr>
        <w:tblW w:w="10275" w:type="dxa"/>
        <w:tblInd w:w="-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28"/>
        <w:gridCol w:w="3136"/>
        <w:gridCol w:w="4395"/>
        <w:gridCol w:w="1116"/>
      </w:tblGrid>
      <w:tr w:rsidR="00AE7400" w:rsidTr="009E0F7A">
        <w:tc>
          <w:tcPr>
            <w:tcW w:w="1628" w:type="dxa"/>
          </w:tcPr>
          <w:p w:rsidR="00AE7400" w:rsidRDefault="00AE7400" w:rsidP="009E0F7A">
            <w:pPr>
              <w:spacing w:before="40" w:after="40"/>
              <w:rPr>
                <w:rFonts w:ascii="Arial" w:hAnsi="Arial" w:cs="Arial"/>
                <w:b/>
                <w:sz w:val="24"/>
                <w:szCs w:val="24"/>
              </w:rPr>
            </w:pPr>
            <w:r>
              <w:rPr>
                <w:rFonts w:ascii="Arial" w:hAnsi="Arial" w:cs="Arial"/>
                <w:b/>
                <w:sz w:val="24"/>
                <w:szCs w:val="24"/>
              </w:rPr>
              <w:t>Date:</w:t>
            </w:r>
          </w:p>
        </w:tc>
        <w:tc>
          <w:tcPr>
            <w:tcW w:w="8647" w:type="dxa"/>
            <w:gridSpan w:val="3"/>
          </w:tcPr>
          <w:p w:rsidR="00AE7400" w:rsidRDefault="00AE7400" w:rsidP="009E0F7A">
            <w:pPr>
              <w:spacing w:before="40" w:after="40"/>
              <w:rPr>
                <w:rFonts w:ascii="Arial" w:hAnsi="Arial" w:cs="Arial"/>
                <w:sz w:val="24"/>
                <w:szCs w:val="24"/>
              </w:rPr>
            </w:pPr>
            <w:r>
              <w:rPr>
                <w:rFonts w:ascii="Arial" w:hAnsi="Arial" w:cs="Arial"/>
                <w:sz w:val="24"/>
                <w:szCs w:val="24"/>
              </w:rPr>
              <w:t>Wednesday 4</w:t>
            </w:r>
            <w:r w:rsidRPr="00CB3AE8">
              <w:rPr>
                <w:rFonts w:ascii="Arial" w:hAnsi="Arial" w:cs="Arial"/>
                <w:sz w:val="24"/>
                <w:szCs w:val="24"/>
                <w:vertAlign w:val="superscript"/>
              </w:rPr>
              <w:t>th</w:t>
            </w:r>
            <w:r>
              <w:rPr>
                <w:rFonts w:ascii="Arial" w:hAnsi="Arial" w:cs="Arial"/>
                <w:sz w:val="24"/>
                <w:szCs w:val="24"/>
              </w:rPr>
              <w:t xml:space="preserve"> December 2019</w:t>
            </w:r>
          </w:p>
        </w:tc>
      </w:tr>
      <w:tr w:rsidR="00AE7400" w:rsidTr="009E0F7A">
        <w:tc>
          <w:tcPr>
            <w:tcW w:w="1628" w:type="dxa"/>
          </w:tcPr>
          <w:p w:rsidR="00AE7400" w:rsidRDefault="00AE7400" w:rsidP="009E0F7A">
            <w:pPr>
              <w:spacing w:before="40" w:after="40"/>
              <w:rPr>
                <w:rFonts w:ascii="Arial" w:hAnsi="Arial" w:cs="Arial"/>
                <w:b/>
                <w:sz w:val="24"/>
                <w:szCs w:val="24"/>
              </w:rPr>
            </w:pPr>
            <w:r>
              <w:rPr>
                <w:rFonts w:ascii="Arial" w:hAnsi="Arial" w:cs="Arial"/>
                <w:b/>
                <w:sz w:val="24"/>
                <w:szCs w:val="24"/>
              </w:rPr>
              <w:t>Chair:</w:t>
            </w:r>
          </w:p>
        </w:tc>
        <w:tc>
          <w:tcPr>
            <w:tcW w:w="8647" w:type="dxa"/>
            <w:gridSpan w:val="3"/>
          </w:tcPr>
          <w:p w:rsidR="00AE7400" w:rsidRDefault="00AE7400" w:rsidP="009E0F7A">
            <w:pPr>
              <w:spacing w:before="40" w:after="40"/>
              <w:rPr>
                <w:rFonts w:ascii="Arial" w:hAnsi="Arial" w:cs="Arial"/>
                <w:sz w:val="24"/>
                <w:szCs w:val="24"/>
              </w:rPr>
            </w:pPr>
            <w:proofErr w:type="spellStart"/>
            <w:r>
              <w:rPr>
                <w:rFonts w:ascii="Arial" w:hAnsi="Arial" w:cs="Arial"/>
                <w:sz w:val="24"/>
                <w:szCs w:val="24"/>
              </w:rPr>
              <w:t>Ch</w:t>
            </w:r>
            <w:proofErr w:type="spellEnd"/>
            <w:r>
              <w:rPr>
                <w:rFonts w:ascii="Arial" w:hAnsi="Arial" w:cs="Arial"/>
                <w:sz w:val="24"/>
                <w:szCs w:val="24"/>
              </w:rPr>
              <w:t xml:space="preserve"> Supt Ben Smith</w:t>
            </w:r>
          </w:p>
        </w:tc>
      </w:tr>
      <w:tr w:rsidR="00AE7400" w:rsidTr="009E0F7A">
        <w:tc>
          <w:tcPr>
            <w:tcW w:w="1628" w:type="dxa"/>
          </w:tcPr>
          <w:p w:rsidR="00AE7400" w:rsidRDefault="00AE7400" w:rsidP="009E0F7A">
            <w:pPr>
              <w:spacing w:before="40" w:after="40"/>
              <w:rPr>
                <w:rFonts w:ascii="Arial" w:hAnsi="Arial" w:cs="Arial"/>
                <w:b/>
                <w:sz w:val="24"/>
                <w:szCs w:val="24"/>
              </w:rPr>
            </w:pPr>
            <w:r>
              <w:rPr>
                <w:rFonts w:ascii="Arial" w:hAnsi="Arial" w:cs="Arial"/>
                <w:b/>
                <w:sz w:val="24"/>
                <w:szCs w:val="24"/>
              </w:rPr>
              <w:t>Venue:</w:t>
            </w:r>
          </w:p>
        </w:tc>
        <w:tc>
          <w:tcPr>
            <w:tcW w:w="8647" w:type="dxa"/>
            <w:gridSpan w:val="3"/>
          </w:tcPr>
          <w:p w:rsidR="00AE7400" w:rsidRDefault="00AE7400" w:rsidP="009E0F7A">
            <w:pPr>
              <w:spacing w:before="40" w:after="40"/>
              <w:rPr>
                <w:rFonts w:ascii="Arial" w:hAnsi="Arial" w:cs="Arial"/>
                <w:sz w:val="24"/>
                <w:szCs w:val="24"/>
              </w:rPr>
            </w:pPr>
            <w:r>
              <w:rPr>
                <w:rFonts w:ascii="Arial" w:hAnsi="Arial" w:cs="Arial"/>
                <w:sz w:val="24"/>
                <w:szCs w:val="24"/>
              </w:rPr>
              <w:t>Conference Room, Leek Wootton, 15.00pm</w:t>
            </w:r>
          </w:p>
        </w:tc>
      </w:tr>
      <w:tr w:rsidR="00AE7400" w:rsidTr="009E0F7A">
        <w:tc>
          <w:tcPr>
            <w:tcW w:w="1628" w:type="dxa"/>
          </w:tcPr>
          <w:p w:rsidR="00AE7400" w:rsidRDefault="00AE7400" w:rsidP="009E0F7A">
            <w:pPr>
              <w:spacing w:before="40" w:after="40"/>
              <w:rPr>
                <w:rFonts w:ascii="Arial" w:hAnsi="Arial" w:cs="Arial"/>
                <w:b/>
                <w:sz w:val="24"/>
                <w:szCs w:val="24"/>
              </w:rPr>
            </w:pPr>
            <w:r>
              <w:rPr>
                <w:rFonts w:ascii="Arial" w:hAnsi="Arial" w:cs="Arial"/>
                <w:b/>
                <w:sz w:val="24"/>
                <w:szCs w:val="24"/>
              </w:rPr>
              <w:t>Minutes:</w:t>
            </w:r>
          </w:p>
        </w:tc>
        <w:tc>
          <w:tcPr>
            <w:tcW w:w="8647" w:type="dxa"/>
            <w:gridSpan w:val="3"/>
          </w:tcPr>
          <w:p w:rsidR="00AE7400" w:rsidRDefault="00AE7400" w:rsidP="009E0F7A">
            <w:pPr>
              <w:spacing w:before="40" w:after="40"/>
              <w:rPr>
                <w:rFonts w:ascii="Arial" w:hAnsi="Arial" w:cs="Arial"/>
                <w:sz w:val="24"/>
                <w:szCs w:val="24"/>
              </w:rPr>
            </w:pPr>
            <w:r>
              <w:rPr>
                <w:rFonts w:ascii="Arial" w:hAnsi="Arial" w:cs="Arial"/>
                <w:sz w:val="24"/>
                <w:szCs w:val="24"/>
              </w:rPr>
              <w:t>Andrea Minor</w:t>
            </w:r>
          </w:p>
        </w:tc>
      </w:tr>
      <w:tr w:rsidR="00AE7400" w:rsidTr="009E0F7A">
        <w:tc>
          <w:tcPr>
            <w:tcW w:w="1628" w:type="dxa"/>
          </w:tcPr>
          <w:p w:rsidR="00AE7400" w:rsidRDefault="00AE7400" w:rsidP="009E0F7A">
            <w:pPr>
              <w:spacing w:before="40" w:after="40"/>
              <w:rPr>
                <w:rFonts w:ascii="Arial" w:hAnsi="Arial" w:cs="Arial"/>
                <w:b/>
                <w:sz w:val="24"/>
                <w:szCs w:val="24"/>
                <w:u w:val="single"/>
                <w:lang w:val="fr-FR"/>
              </w:rPr>
            </w:pPr>
          </w:p>
        </w:tc>
        <w:tc>
          <w:tcPr>
            <w:tcW w:w="3136" w:type="dxa"/>
          </w:tcPr>
          <w:p w:rsidR="00AE7400" w:rsidRDefault="00AE7400" w:rsidP="009E0F7A">
            <w:pPr>
              <w:spacing w:before="40" w:after="40"/>
              <w:jc w:val="center"/>
              <w:rPr>
                <w:rFonts w:ascii="Arial" w:hAnsi="Arial" w:cs="Arial"/>
                <w:b/>
                <w:sz w:val="24"/>
                <w:szCs w:val="24"/>
              </w:rPr>
            </w:pPr>
            <w:r>
              <w:rPr>
                <w:rFonts w:ascii="Arial" w:hAnsi="Arial" w:cs="Arial"/>
                <w:b/>
                <w:sz w:val="24"/>
                <w:szCs w:val="24"/>
              </w:rPr>
              <w:t>Name:</w:t>
            </w:r>
          </w:p>
        </w:tc>
        <w:tc>
          <w:tcPr>
            <w:tcW w:w="5511" w:type="dxa"/>
            <w:gridSpan w:val="2"/>
          </w:tcPr>
          <w:p w:rsidR="00AE7400" w:rsidRDefault="00AE7400" w:rsidP="009E0F7A">
            <w:pPr>
              <w:spacing w:before="40" w:after="40"/>
              <w:jc w:val="center"/>
              <w:rPr>
                <w:rFonts w:ascii="Arial" w:hAnsi="Arial" w:cs="Arial"/>
                <w:b/>
                <w:sz w:val="24"/>
                <w:szCs w:val="24"/>
              </w:rPr>
            </w:pPr>
            <w:r>
              <w:rPr>
                <w:rFonts w:ascii="Arial" w:hAnsi="Arial" w:cs="Arial"/>
                <w:b/>
                <w:sz w:val="24"/>
                <w:szCs w:val="24"/>
              </w:rPr>
              <w:t>Capacity / role:</w:t>
            </w:r>
          </w:p>
        </w:tc>
      </w:tr>
      <w:tr w:rsidR="00AE7400" w:rsidTr="009E0F7A">
        <w:trPr>
          <w:trHeight w:val="568"/>
        </w:trPr>
        <w:tc>
          <w:tcPr>
            <w:tcW w:w="1628" w:type="dxa"/>
          </w:tcPr>
          <w:p w:rsidR="00AE7400" w:rsidRDefault="00AE7400" w:rsidP="009E0F7A">
            <w:pPr>
              <w:spacing w:before="40" w:after="40"/>
              <w:rPr>
                <w:rFonts w:ascii="Arial" w:hAnsi="Arial" w:cs="Arial"/>
                <w:b/>
                <w:sz w:val="24"/>
                <w:szCs w:val="24"/>
              </w:rPr>
            </w:pPr>
            <w:r>
              <w:rPr>
                <w:rFonts w:ascii="Arial" w:hAnsi="Arial" w:cs="Arial"/>
                <w:b/>
                <w:sz w:val="24"/>
                <w:szCs w:val="24"/>
              </w:rPr>
              <w:t>Attendance</w:t>
            </w:r>
          </w:p>
        </w:tc>
        <w:tc>
          <w:tcPr>
            <w:tcW w:w="3136" w:type="dxa"/>
          </w:tcPr>
          <w:p w:rsidR="00AE7400" w:rsidRPr="006A00B3" w:rsidRDefault="00AE7400" w:rsidP="009E0F7A">
            <w:pPr>
              <w:rPr>
                <w:rFonts w:ascii="Arial" w:hAnsi="Arial" w:cs="Arial"/>
                <w:sz w:val="24"/>
                <w:szCs w:val="24"/>
              </w:rPr>
            </w:pPr>
            <w:r w:rsidRPr="006A00B3">
              <w:rPr>
                <w:rFonts w:ascii="Arial" w:hAnsi="Arial" w:cs="Arial"/>
                <w:sz w:val="24"/>
                <w:szCs w:val="24"/>
              </w:rPr>
              <w:t xml:space="preserve">Ben Smith (BS) </w:t>
            </w:r>
          </w:p>
          <w:p w:rsidR="00AE7400" w:rsidRDefault="00AE7400" w:rsidP="009E0F7A">
            <w:pPr>
              <w:rPr>
                <w:rFonts w:ascii="Arial" w:hAnsi="Arial" w:cs="Arial"/>
                <w:sz w:val="24"/>
                <w:szCs w:val="24"/>
              </w:rPr>
            </w:pPr>
            <w:r w:rsidRPr="006A00B3">
              <w:rPr>
                <w:rFonts w:ascii="Arial" w:hAnsi="Arial" w:cs="Arial"/>
                <w:sz w:val="24"/>
                <w:szCs w:val="24"/>
              </w:rPr>
              <w:t xml:space="preserve">Zaid Khan (ZK) </w:t>
            </w:r>
          </w:p>
          <w:p w:rsidR="00AE7400" w:rsidRPr="00F80856" w:rsidRDefault="00AE7400" w:rsidP="009E0F7A">
            <w:pPr>
              <w:rPr>
                <w:rFonts w:ascii="Arial" w:hAnsi="Arial" w:cs="Arial"/>
                <w:sz w:val="24"/>
                <w:szCs w:val="24"/>
                <w:lang w:val="da-DK"/>
              </w:rPr>
            </w:pPr>
            <w:r w:rsidRPr="00F80856">
              <w:rPr>
                <w:rFonts w:ascii="Arial" w:hAnsi="Arial" w:cs="Arial"/>
                <w:sz w:val="24"/>
                <w:szCs w:val="24"/>
                <w:lang w:val="da-DK"/>
              </w:rPr>
              <w:t>Jatinder Birdi (JB)</w:t>
            </w:r>
          </w:p>
          <w:p w:rsidR="00AE7400" w:rsidRPr="00F80856" w:rsidRDefault="00AE7400" w:rsidP="009E0F7A">
            <w:pPr>
              <w:rPr>
                <w:rFonts w:ascii="Arial" w:hAnsi="Arial" w:cs="Arial"/>
                <w:sz w:val="24"/>
                <w:szCs w:val="24"/>
                <w:lang w:val="da-DK"/>
              </w:rPr>
            </w:pPr>
            <w:r w:rsidRPr="00F80856">
              <w:rPr>
                <w:rFonts w:ascii="Arial" w:hAnsi="Arial" w:cs="Arial"/>
                <w:sz w:val="24"/>
                <w:szCs w:val="24"/>
                <w:lang w:val="da-DK"/>
              </w:rPr>
              <w:t>Debbie Mullis (DM)</w:t>
            </w:r>
          </w:p>
          <w:p w:rsidR="00AE7400" w:rsidRPr="009C0900" w:rsidRDefault="00AE7400" w:rsidP="009E0F7A">
            <w:pPr>
              <w:rPr>
                <w:rFonts w:ascii="Arial" w:hAnsi="Arial" w:cs="Arial"/>
                <w:sz w:val="24"/>
                <w:szCs w:val="24"/>
                <w:lang w:val="da-DK"/>
              </w:rPr>
            </w:pPr>
            <w:r w:rsidRPr="009C0900">
              <w:rPr>
                <w:rFonts w:ascii="Arial" w:hAnsi="Arial" w:cs="Arial"/>
                <w:sz w:val="24"/>
                <w:szCs w:val="24"/>
                <w:lang w:val="da-DK"/>
              </w:rPr>
              <w:t>Elena James (EJ)</w:t>
            </w:r>
          </w:p>
          <w:p w:rsidR="00AE7400" w:rsidRPr="009C0900" w:rsidRDefault="00AE7400" w:rsidP="009E0F7A">
            <w:pPr>
              <w:rPr>
                <w:rFonts w:ascii="Arial" w:hAnsi="Arial" w:cs="Arial"/>
                <w:sz w:val="24"/>
                <w:szCs w:val="24"/>
              </w:rPr>
            </w:pPr>
            <w:r w:rsidRPr="009C0900">
              <w:rPr>
                <w:rFonts w:ascii="Arial" w:hAnsi="Arial" w:cs="Arial"/>
                <w:sz w:val="24"/>
                <w:szCs w:val="24"/>
              </w:rPr>
              <w:t>Lee Kemp (LK)</w:t>
            </w:r>
          </w:p>
          <w:p w:rsidR="00AE7400" w:rsidRPr="006A00B3" w:rsidRDefault="00AE7400" w:rsidP="009E0F7A">
            <w:pPr>
              <w:rPr>
                <w:rFonts w:ascii="Arial" w:hAnsi="Arial" w:cs="Arial"/>
                <w:sz w:val="24"/>
                <w:szCs w:val="24"/>
              </w:rPr>
            </w:pPr>
            <w:r w:rsidRPr="006A00B3">
              <w:rPr>
                <w:rFonts w:ascii="Arial" w:hAnsi="Arial" w:cs="Arial"/>
                <w:sz w:val="24"/>
                <w:szCs w:val="24"/>
              </w:rPr>
              <w:t>Ross Hutchinson (RH)</w:t>
            </w:r>
          </w:p>
          <w:p w:rsidR="00AE7400" w:rsidRPr="00F80856" w:rsidRDefault="00AE7400" w:rsidP="009E0F7A">
            <w:pPr>
              <w:rPr>
                <w:rFonts w:ascii="Arial" w:hAnsi="Arial" w:cs="Arial"/>
                <w:sz w:val="24"/>
                <w:szCs w:val="24"/>
              </w:rPr>
            </w:pPr>
            <w:proofErr w:type="spellStart"/>
            <w:r w:rsidRPr="00F80856">
              <w:rPr>
                <w:rFonts w:ascii="Arial" w:hAnsi="Arial" w:cs="Arial"/>
                <w:sz w:val="24"/>
                <w:szCs w:val="24"/>
              </w:rPr>
              <w:t>Zeynab</w:t>
            </w:r>
            <w:proofErr w:type="spellEnd"/>
            <w:r w:rsidRPr="00F80856">
              <w:rPr>
                <w:rFonts w:ascii="Arial" w:hAnsi="Arial" w:cs="Arial"/>
                <w:sz w:val="24"/>
                <w:szCs w:val="24"/>
              </w:rPr>
              <w:t xml:space="preserve"> </w:t>
            </w:r>
            <w:proofErr w:type="spellStart"/>
            <w:r w:rsidRPr="00F80856">
              <w:rPr>
                <w:rFonts w:ascii="Arial" w:hAnsi="Arial" w:cs="Arial"/>
                <w:sz w:val="24"/>
                <w:szCs w:val="24"/>
              </w:rPr>
              <w:t>Gamieldien</w:t>
            </w:r>
            <w:proofErr w:type="spellEnd"/>
            <w:r w:rsidRPr="00F80856">
              <w:rPr>
                <w:rFonts w:ascii="Arial" w:hAnsi="Arial" w:cs="Arial"/>
                <w:sz w:val="24"/>
                <w:szCs w:val="24"/>
              </w:rPr>
              <w:t xml:space="preserve">  </w:t>
            </w:r>
          </w:p>
          <w:p w:rsidR="00AE7400" w:rsidRDefault="00AE7400" w:rsidP="009E0F7A">
            <w:pPr>
              <w:rPr>
                <w:rFonts w:ascii="Arial" w:hAnsi="Arial" w:cs="Arial"/>
                <w:sz w:val="24"/>
                <w:szCs w:val="24"/>
              </w:rPr>
            </w:pPr>
            <w:r>
              <w:rPr>
                <w:rFonts w:ascii="Arial" w:hAnsi="Arial" w:cs="Arial"/>
                <w:sz w:val="24"/>
                <w:szCs w:val="24"/>
              </w:rPr>
              <w:t xml:space="preserve">Michael Piper (MP) </w:t>
            </w:r>
          </w:p>
          <w:p w:rsidR="00AE7400" w:rsidRDefault="00AE7400" w:rsidP="009E0F7A">
            <w:pPr>
              <w:rPr>
                <w:rFonts w:ascii="Arial" w:hAnsi="Arial" w:cs="Arial"/>
                <w:sz w:val="24"/>
                <w:szCs w:val="24"/>
              </w:rPr>
            </w:pPr>
            <w:r>
              <w:rPr>
                <w:rFonts w:ascii="Arial" w:hAnsi="Arial" w:cs="Arial"/>
                <w:sz w:val="24"/>
                <w:szCs w:val="24"/>
              </w:rPr>
              <w:t>Daniel Browne (DB)</w:t>
            </w:r>
          </w:p>
          <w:p w:rsidR="00AE7400" w:rsidRDefault="00AE7400" w:rsidP="009E0F7A">
            <w:pPr>
              <w:rPr>
                <w:rFonts w:ascii="Arial" w:hAnsi="Arial" w:cs="Arial"/>
                <w:sz w:val="24"/>
                <w:szCs w:val="24"/>
              </w:rPr>
            </w:pPr>
            <w:r>
              <w:rPr>
                <w:rFonts w:ascii="Arial" w:hAnsi="Arial" w:cs="Arial"/>
                <w:sz w:val="24"/>
                <w:szCs w:val="24"/>
              </w:rPr>
              <w:t>Jo-An Golding (JG)</w:t>
            </w:r>
          </w:p>
          <w:p w:rsidR="00AE7400" w:rsidRDefault="00AE7400" w:rsidP="009E0F7A">
            <w:pPr>
              <w:rPr>
                <w:rFonts w:ascii="Arial" w:hAnsi="Arial" w:cs="Arial"/>
                <w:sz w:val="24"/>
                <w:szCs w:val="24"/>
              </w:rPr>
            </w:pPr>
            <w:proofErr w:type="spellStart"/>
            <w:r>
              <w:rPr>
                <w:rFonts w:ascii="Arial" w:hAnsi="Arial" w:cs="Arial"/>
                <w:sz w:val="24"/>
                <w:szCs w:val="24"/>
              </w:rPr>
              <w:t>Daf</w:t>
            </w:r>
            <w:proofErr w:type="spellEnd"/>
            <w:r>
              <w:rPr>
                <w:rFonts w:ascii="Arial" w:hAnsi="Arial" w:cs="Arial"/>
                <w:sz w:val="24"/>
                <w:szCs w:val="24"/>
              </w:rPr>
              <w:t xml:space="preserve"> Goddard (DG)</w:t>
            </w:r>
          </w:p>
        </w:tc>
        <w:tc>
          <w:tcPr>
            <w:tcW w:w="5511" w:type="dxa"/>
            <w:gridSpan w:val="2"/>
          </w:tcPr>
          <w:p w:rsidR="00AE7400" w:rsidRPr="006A00B3" w:rsidRDefault="00AE7400" w:rsidP="009E0F7A">
            <w:pPr>
              <w:rPr>
                <w:rFonts w:ascii="Arial" w:hAnsi="Arial" w:cs="Arial"/>
                <w:sz w:val="24"/>
                <w:szCs w:val="24"/>
              </w:rPr>
            </w:pPr>
            <w:proofErr w:type="spellStart"/>
            <w:r w:rsidRPr="006A00B3">
              <w:rPr>
                <w:rFonts w:ascii="Arial" w:hAnsi="Arial" w:cs="Arial"/>
                <w:sz w:val="24"/>
                <w:szCs w:val="24"/>
              </w:rPr>
              <w:t>Ch</w:t>
            </w:r>
            <w:proofErr w:type="spellEnd"/>
            <w:r w:rsidRPr="006A00B3">
              <w:rPr>
                <w:rFonts w:ascii="Arial" w:hAnsi="Arial" w:cs="Arial"/>
                <w:sz w:val="24"/>
                <w:szCs w:val="24"/>
              </w:rPr>
              <w:t xml:space="preserve"> Supt, Local Policing</w:t>
            </w:r>
          </w:p>
          <w:p w:rsidR="00AE7400" w:rsidRDefault="00AE7400" w:rsidP="009E0F7A">
            <w:pPr>
              <w:rPr>
                <w:rFonts w:ascii="Arial" w:hAnsi="Arial" w:cs="Arial"/>
                <w:sz w:val="24"/>
                <w:szCs w:val="24"/>
              </w:rPr>
            </w:pPr>
            <w:r>
              <w:rPr>
                <w:rFonts w:ascii="Arial" w:hAnsi="Arial" w:cs="Arial"/>
                <w:sz w:val="24"/>
                <w:szCs w:val="24"/>
              </w:rPr>
              <w:t xml:space="preserve">Chief </w:t>
            </w:r>
            <w:r w:rsidRPr="006A00B3">
              <w:rPr>
                <w:rFonts w:ascii="Arial" w:hAnsi="Arial" w:cs="Arial"/>
                <w:sz w:val="24"/>
                <w:szCs w:val="24"/>
              </w:rPr>
              <w:t xml:space="preserve">Inspector, </w:t>
            </w:r>
            <w:r>
              <w:rPr>
                <w:rFonts w:ascii="Arial" w:hAnsi="Arial" w:cs="Arial"/>
                <w:sz w:val="24"/>
                <w:szCs w:val="24"/>
              </w:rPr>
              <w:t>Harm Hub</w:t>
            </w:r>
          </w:p>
          <w:p w:rsidR="00AE7400" w:rsidRPr="00F80856" w:rsidRDefault="00AE7400" w:rsidP="009E0F7A">
            <w:pPr>
              <w:rPr>
                <w:rFonts w:ascii="Arial" w:hAnsi="Arial" w:cs="Arial"/>
                <w:sz w:val="24"/>
                <w:szCs w:val="24"/>
                <w:lang w:val="it-IT"/>
              </w:rPr>
            </w:pPr>
            <w:r w:rsidRPr="00F80856">
              <w:rPr>
                <w:rFonts w:ascii="Arial" w:hAnsi="Arial" w:cs="Arial"/>
                <w:sz w:val="24"/>
                <w:szCs w:val="24"/>
                <w:lang w:val="it-IT"/>
              </w:rPr>
              <w:t>Warwick, Strategic IAG</w:t>
            </w:r>
          </w:p>
          <w:p w:rsidR="00AE7400" w:rsidRPr="00F80856" w:rsidRDefault="00AE7400" w:rsidP="009E0F7A">
            <w:pPr>
              <w:rPr>
                <w:rFonts w:ascii="Arial" w:hAnsi="Arial" w:cs="Arial"/>
                <w:sz w:val="24"/>
                <w:szCs w:val="24"/>
                <w:lang w:val="it-IT"/>
              </w:rPr>
            </w:pPr>
            <w:r w:rsidRPr="00F80856">
              <w:rPr>
                <w:rFonts w:ascii="Arial" w:hAnsi="Arial" w:cs="Arial"/>
                <w:sz w:val="24"/>
                <w:szCs w:val="24"/>
                <w:lang w:val="it-IT"/>
              </w:rPr>
              <w:t>OPCC</w:t>
            </w:r>
          </w:p>
          <w:p w:rsidR="00AE7400" w:rsidRPr="00F80856" w:rsidRDefault="00AE7400" w:rsidP="009E0F7A">
            <w:pPr>
              <w:rPr>
                <w:rFonts w:ascii="Arial" w:hAnsi="Arial" w:cs="Arial"/>
                <w:sz w:val="24"/>
                <w:szCs w:val="24"/>
                <w:lang w:val="it-IT"/>
              </w:rPr>
            </w:pPr>
            <w:r w:rsidRPr="00F80856">
              <w:rPr>
                <w:rFonts w:ascii="Arial" w:hAnsi="Arial" w:cs="Arial"/>
                <w:sz w:val="24"/>
                <w:szCs w:val="24"/>
                <w:lang w:val="it-IT"/>
              </w:rPr>
              <w:t>ASI</w:t>
            </w:r>
          </w:p>
          <w:p w:rsidR="00AE7400" w:rsidRPr="00F80856" w:rsidRDefault="00AE7400" w:rsidP="009E0F7A">
            <w:pPr>
              <w:rPr>
                <w:rFonts w:ascii="Arial" w:hAnsi="Arial" w:cs="Arial"/>
                <w:sz w:val="24"/>
                <w:szCs w:val="24"/>
                <w:lang w:val="it-IT"/>
              </w:rPr>
            </w:pPr>
            <w:r w:rsidRPr="00F80856">
              <w:rPr>
                <w:rFonts w:ascii="Arial" w:hAnsi="Arial" w:cs="Arial"/>
                <w:sz w:val="24"/>
                <w:szCs w:val="24"/>
                <w:lang w:val="it-IT"/>
              </w:rPr>
              <w:t>CI, Patrol</w:t>
            </w:r>
          </w:p>
          <w:p w:rsidR="00AE7400" w:rsidRPr="006A00B3" w:rsidRDefault="00AE7400" w:rsidP="009E0F7A">
            <w:pPr>
              <w:rPr>
                <w:rFonts w:ascii="Arial" w:hAnsi="Arial" w:cs="Arial"/>
                <w:sz w:val="24"/>
                <w:szCs w:val="24"/>
              </w:rPr>
            </w:pPr>
            <w:r w:rsidRPr="006A00B3">
              <w:rPr>
                <w:rFonts w:ascii="Arial" w:hAnsi="Arial" w:cs="Arial"/>
                <w:sz w:val="24"/>
                <w:szCs w:val="24"/>
              </w:rPr>
              <w:t>Nuneaton/Bedworth IAG</w:t>
            </w:r>
          </w:p>
          <w:p w:rsidR="00AE7400" w:rsidRDefault="00AE7400" w:rsidP="009E0F7A">
            <w:pPr>
              <w:rPr>
                <w:rFonts w:ascii="Arial" w:hAnsi="Arial" w:cs="Arial"/>
                <w:sz w:val="24"/>
                <w:szCs w:val="24"/>
              </w:rPr>
            </w:pPr>
            <w:r>
              <w:rPr>
                <w:rFonts w:ascii="Arial" w:hAnsi="Arial" w:cs="Arial"/>
                <w:sz w:val="24"/>
                <w:szCs w:val="24"/>
              </w:rPr>
              <w:t>OPCC</w:t>
            </w:r>
            <w:r w:rsidRPr="006A00B3">
              <w:rPr>
                <w:rFonts w:ascii="Arial" w:hAnsi="Arial" w:cs="Arial"/>
                <w:sz w:val="24"/>
                <w:szCs w:val="24"/>
              </w:rPr>
              <w:t xml:space="preserve"> </w:t>
            </w:r>
          </w:p>
          <w:p w:rsidR="00AE7400" w:rsidRDefault="00AE7400" w:rsidP="009E0F7A">
            <w:pPr>
              <w:rPr>
                <w:rFonts w:ascii="Arial" w:hAnsi="Arial" w:cs="Arial"/>
                <w:sz w:val="24"/>
                <w:szCs w:val="24"/>
              </w:rPr>
            </w:pPr>
            <w:r>
              <w:rPr>
                <w:rFonts w:ascii="Arial" w:hAnsi="Arial" w:cs="Arial"/>
                <w:sz w:val="24"/>
                <w:szCs w:val="24"/>
              </w:rPr>
              <w:t>Disability</w:t>
            </w:r>
          </w:p>
          <w:p w:rsidR="00AE7400" w:rsidRDefault="00AE7400" w:rsidP="009E0F7A">
            <w:pPr>
              <w:rPr>
                <w:rFonts w:ascii="Arial" w:hAnsi="Arial" w:cs="Arial"/>
                <w:sz w:val="24"/>
                <w:szCs w:val="24"/>
              </w:rPr>
            </w:pPr>
            <w:r>
              <w:rPr>
                <w:rFonts w:ascii="Arial" w:hAnsi="Arial" w:cs="Arial"/>
                <w:sz w:val="24"/>
                <w:szCs w:val="24"/>
              </w:rPr>
              <w:t>LGBT</w:t>
            </w:r>
          </w:p>
          <w:p w:rsidR="00AE7400" w:rsidRDefault="00AE7400" w:rsidP="009E0F7A">
            <w:pPr>
              <w:rPr>
                <w:rFonts w:ascii="Arial" w:hAnsi="Arial" w:cs="Arial"/>
                <w:sz w:val="24"/>
                <w:szCs w:val="24"/>
              </w:rPr>
            </w:pPr>
            <w:r>
              <w:rPr>
                <w:rFonts w:ascii="Arial" w:hAnsi="Arial" w:cs="Arial"/>
                <w:sz w:val="24"/>
                <w:szCs w:val="24"/>
              </w:rPr>
              <w:t>Equality and Diversity Officer</w:t>
            </w:r>
          </w:p>
          <w:p w:rsidR="00AE7400" w:rsidRDefault="00AE7400" w:rsidP="009E0F7A">
            <w:pPr>
              <w:rPr>
                <w:rFonts w:ascii="Arial" w:hAnsi="Arial" w:cs="Arial"/>
                <w:sz w:val="24"/>
                <w:szCs w:val="24"/>
              </w:rPr>
            </w:pPr>
            <w:r>
              <w:rPr>
                <w:rFonts w:ascii="Arial" w:hAnsi="Arial" w:cs="Arial"/>
                <w:sz w:val="24"/>
                <w:szCs w:val="24"/>
              </w:rPr>
              <w:t>Superintendent, Local Policing</w:t>
            </w:r>
          </w:p>
          <w:p w:rsidR="00AE7400" w:rsidRPr="00FE1780" w:rsidRDefault="00AE7400" w:rsidP="009E0F7A">
            <w:pPr>
              <w:rPr>
                <w:rFonts w:ascii="Arial" w:hAnsi="Arial" w:cs="Arial"/>
                <w:sz w:val="24"/>
                <w:szCs w:val="24"/>
              </w:rPr>
            </w:pPr>
          </w:p>
        </w:tc>
      </w:tr>
      <w:tr w:rsidR="00AE7400" w:rsidTr="009E0F7A">
        <w:tc>
          <w:tcPr>
            <w:tcW w:w="1628" w:type="dxa"/>
          </w:tcPr>
          <w:p w:rsidR="00AE7400" w:rsidRDefault="00AE7400" w:rsidP="009E0F7A">
            <w:pPr>
              <w:spacing w:before="40" w:after="40"/>
              <w:rPr>
                <w:rFonts w:ascii="Arial" w:hAnsi="Arial" w:cs="Arial"/>
                <w:b/>
                <w:sz w:val="24"/>
                <w:szCs w:val="24"/>
                <w:lang w:val="fr-FR"/>
              </w:rPr>
            </w:pPr>
            <w:r>
              <w:rPr>
                <w:rFonts w:ascii="Arial" w:hAnsi="Arial" w:cs="Arial"/>
                <w:b/>
                <w:sz w:val="24"/>
                <w:szCs w:val="24"/>
                <w:lang w:val="fr-FR"/>
              </w:rPr>
              <w:t>Apologies :</w:t>
            </w:r>
          </w:p>
        </w:tc>
        <w:tc>
          <w:tcPr>
            <w:tcW w:w="3136" w:type="dxa"/>
          </w:tcPr>
          <w:p w:rsidR="00AE7400" w:rsidRDefault="00AE7400" w:rsidP="009E0F7A">
            <w:pPr>
              <w:rPr>
                <w:rFonts w:ascii="Arial" w:hAnsi="Arial" w:cs="Arial"/>
                <w:sz w:val="24"/>
                <w:szCs w:val="24"/>
                <w:lang w:val="fr-FR"/>
              </w:rPr>
            </w:pPr>
            <w:r>
              <w:rPr>
                <w:rFonts w:ascii="Arial" w:hAnsi="Arial" w:cs="Arial"/>
                <w:sz w:val="24"/>
                <w:szCs w:val="24"/>
                <w:lang w:val="fr-FR"/>
              </w:rPr>
              <w:t>Adrian Davis (AD)</w:t>
            </w:r>
          </w:p>
          <w:p w:rsidR="00AE7400" w:rsidRPr="00F80856" w:rsidRDefault="00AE7400" w:rsidP="009E0F7A">
            <w:pPr>
              <w:rPr>
                <w:rFonts w:ascii="Arial" w:hAnsi="Arial" w:cs="Arial"/>
                <w:sz w:val="24"/>
                <w:szCs w:val="24"/>
                <w:lang w:val="fr-FR"/>
              </w:rPr>
            </w:pPr>
            <w:proofErr w:type="spellStart"/>
            <w:r>
              <w:rPr>
                <w:rFonts w:ascii="Arial" w:hAnsi="Arial" w:cs="Arial"/>
                <w:sz w:val="24"/>
                <w:szCs w:val="24"/>
                <w:lang w:val="fr-FR"/>
              </w:rPr>
              <w:t>Martyn</w:t>
            </w:r>
            <w:proofErr w:type="spellEnd"/>
            <w:r>
              <w:rPr>
                <w:rFonts w:ascii="Arial" w:hAnsi="Arial" w:cs="Arial"/>
                <w:sz w:val="24"/>
                <w:szCs w:val="24"/>
                <w:lang w:val="fr-FR"/>
              </w:rPr>
              <w:t xml:space="preserve"> Kendall (MK)</w:t>
            </w:r>
          </w:p>
          <w:p w:rsidR="00AE7400" w:rsidRPr="00F80856" w:rsidRDefault="00AE7400" w:rsidP="009E0F7A">
            <w:pPr>
              <w:rPr>
                <w:rFonts w:ascii="Arial" w:hAnsi="Arial" w:cs="Arial"/>
                <w:sz w:val="24"/>
                <w:szCs w:val="24"/>
                <w:lang w:val="fr-FR"/>
              </w:rPr>
            </w:pPr>
            <w:r w:rsidRPr="00F80856">
              <w:rPr>
                <w:rFonts w:ascii="Arial" w:hAnsi="Arial" w:cs="Arial"/>
                <w:sz w:val="24"/>
                <w:szCs w:val="24"/>
                <w:lang w:val="fr-FR"/>
              </w:rPr>
              <w:t>Sutherland Lane (SL)</w:t>
            </w:r>
          </w:p>
          <w:p w:rsidR="00AE7400" w:rsidRPr="00F80856" w:rsidRDefault="00AE7400" w:rsidP="009E0F7A">
            <w:pPr>
              <w:rPr>
                <w:rFonts w:ascii="Arial" w:hAnsi="Arial" w:cs="Arial"/>
                <w:sz w:val="24"/>
                <w:szCs w:val="24"/>
                <w:lang w:val="fr-FR"/>
              </w:rPr>
            </w:pPr>
            <w:r w:rsidRPr="00F80856">
              <w:rPr>
                <w:rFonts w:ascii="Arial" w:hAnsi="Arial" w:cs="Arial"/>
                <w:sz w:val="24"/>
                <w:szCs w:val="24"/>
                <w:lang w:val="fr-FR"/>
              </w:rPr>
              <w:t>Vicky Barclay (VB)</w:t>
            </w:r>
          </w:p>
          <w:p w:rsidR="00AE7400" w:rsidRPr="00F80856" w:rsidRDefault="00AE7400" w:rsidP="009E0F7A">
            <w:pPr>
              <w:rPr>
                <w:rFonts w:ascii="Arial" w:hAnsi="Arial" w:cs="Arial"/>
                <w:sz w:val="24"/>
                <w:szCs w:val="24"/>
                <w:lang w:val="fr-FR"/>
              </w:rPr>
            </w:pPr>
            <w:r w:rsidRPr="00F80856">
              <w:rPr>
                <w:rFonts w:ascii="Arial" w:hAnsi="Arial" w:cs="Arial"/>
                <w:sz w:val="24"/>
                <w:szCs w:val="24"/>
                <w:lang w:val="fr-FR"/>
              </w:rPr>
              <w:t>Karl Faulkner (KF)</w:t>
            </w:r>
          </w:p>
          <w:p w:rsidR="00AE7400" w:rsidRPr="00F80856" w:rsidRDefault="00AE7400" w:rsidP="009E0F7A">
            <w:pPr>
              <w:rPr>
                <w:rFonts w:ascii="Arial" w:hAnsi="Arial" w:cs="Arial"/>
                <w:sz w:val="24"/>
                <w:szCs w:val="24"/>
                <w:lang w:val="fr-FR"/>
              </w:rPr>
            </w:pPr>
            <w:r w:rsidRPr="00F80856">
              <w:rPr>
                <w:rFonts w:ascii="Arial" w:hAnsi="Arial" w:cs="Arial"/>
                <w:sz w:val="24"/>
                <w:szCs w:val="24"/>
                <w:lang w:val="fr-FR"/>
              </w:rPr>
              <w:t xml:space="preserve">Ben </w:t>
            </w:r>
            <w:proofErr w:type="spellStart"/>
            <w:r w:rsidRPr="00F80856">
              <w:rPr>
                <w:rFonts w:ascii="Arial" w:hAnsi="Arial" w:cs="Arial"/>
                <w:sz w:val="24"/>
                <w:szCs w:val="24"/>
                <w:lang w:val="fr-FR"/>
              </w:rPr>
              <w:t>Hembry</w:t>
            </w:r>
            <w:proofErr w:type="spellEnd"/>
            <w:r w:rsidRPr="00F80856">
              <w:rPr>
                <w:rFonts w:ascii="Arial" w:hAnsi="Arial" w:cs="Arial"/>
                <w:sz w:val="24"/>
                <w:szCs w:val="24"/>
                <w:lang w:val="fr-FR"/>
              </w:rPr>
              <w:t xml:space="preserve"> (BH)</w:t>
            </w:r>
          </w:p>
          <w:p w:rsidR="00AE7400" w:rsidRPr="00F80856" w:rsidRDefault="00AE7400" w:rsidP="009E0F7A">
            <w:pPr>
              <w:rPr>
                <w:rFonts w:ascii="Arial" w:hAnsi="Arial" w:cs="Arial"/>
                <w:sz w:val="24"/>
                <w:szCs w:val="24"/>
              </w:rPr>
            </w:pPr>
            <w:proofErr w:type="spellStart"/>
            <w:r w:rsidRPr="00F80856">
              <w:rPr>
                <w:rFonts w:ascii="Arial" w:hAnsi="Arial" w:cs="Arial"/>
                <w:sz w:val="24"/>
                <w:szCs w:val="24"/>
              </w:rPr>
              <w:t>Kal</w:t>
            </w:r>
            <w:proofErr w:type="spellEnd"/>
            <w:r w:rsidRPr="00F80856">
              <w:rPr>
                <w:rFonts w:ascii="Arial" w:hAnsi="Arial" w:cs="Arial"/>
                <w:sz w:val="24"/>
                <w:szCs w:val="24"/>
              </w:rPr>
              <w:t xml:space="preserve"> </w:t>
            </w:r>
            <w:proofErr w:type="spellStart"/>
            <w:r w:rsidRPr="00F80856">
              <w:rPr>
                <w:rFonts w:ascii="Arial" w:hAnsi="Arial" w:cs="Arial"/>
                <w:sz w:val="24"/>
                <w:szCs w:val="24"/>
              </w:rPr>
              <w:t>Parkash</w:t>
            </w:r>
            <w:proofErr w:type="spellEnd"/>
            <w:r w:rsidRPr="00F80856">
              <w:rPr>
                <w:rFonts w:ascii="Arial" w:hAnsi="Arial" w:cs="Arial"/>
                <w:sz w:val="24"/>
                <w:szCs w:val="24"/>
              </w:rPr>
              <w:t xml:space="preserve"> (KP)</w:t>
            </w:r>
          </w:p>
          <w:p w:rsidR="00AE7400" w:rsidRDefault="00AE7400" w:rsidP="009E0F7A">
            <w:pPr>
              <w:rPr>
                <w:rFonts w:ascii="Arial" w:hAnsi="Arial" w:cs="Arial"/>
                <w:sz w:val="24"/>
                <w:szCs w:val="24"/>
              </w:rPr>
            </w:pPr>
            <w:r w:rsidRPr="006A00B3">
              <w:rPr>
                <w:rFonts w:ascii="Arial" w:hAnsi="Arial" w:cs="Arial"/>
                <w:sz w:val="24"/>
                <w:szCs w:val="24"/>
              </w:rPr>
              <w:t>Lucy Sewell (LS</w:t>
            </w:r>
            <w:r>
              <w:rPr>
                <w:rFonts w:ascii="Arial" w:hAnsi="Arial" w:cs="Arial"/>
                <w:sz w:val="24"/>
                <w:szCs w:val="24"/>
              </w:rPr>
              <w:t>)</w:t>
            </w:r>
          </w:p>
          <w:p w:rsidR="00AE7400" w:rsidRDefault="00AE7400" w:rsidP="009E0F7A">
            <w:pPr>
              <w:rPr>
                <w:rFonts w:ascii="Arial" w:hAnsi="Arial" w:cs="Arial"/>
                <w:sz w:val="24"/>
                <w:szCs w:val="24"/>
              </w:rPr>
            </w:pPr>
            <w:r w:rsidRPr="006A00B3">
              <w:rPr>
                <w:rFonts w:ascii="Arial" w:hAnsi="Arial" w:cs="Arial"/>
                <w:sz w:val="24"/>
                <w:szCs w:val="24"/>
              </w:rPr>
              <w:t xml:space="preserve">Anthony </w:t>
            </w:r>
            <w:proofErr w:type="spellStart"/>
            <w:r w:rsidRPr="006A00B3">
              <w:rPr>
                <w:rFonts w:ascii="Arial" w:hAnsi="Arial" w:cs="Arial"/>
                <w:sz w:val="24"/>
                <w:szCs w:val="24"/>
              </w:rPr>
              <w:t>Cleobury</w:t>
            </w:r>
            <w:proofErr w:type="spellEnd"/>
            <w:r w:rsidRPr="006A00B3">
              <w:rPr>
                <w:rFonts w:ascii="Arial" w:hAnsi="Arial" w:cs="Arial"/>
                <w:sz w:val="24"/>
                <w:szCs w:val="24"/>
              </w:rPr>
              <w:t xml:space="preserve"> (AC)</w:t>
            </w:r>
          </w:p>
          <w:p w:rsidR="00AE7400" w:rsidRPr="006A00B3" w:rsidRDefault="00AE7400" w:rsidP="009E0F7A">
            <w:pPr>
              <w:rPr>
                <w:rFonts w:ascii="Arial" w:hAnsi="Arial" w:cs="Arial"/>
                <w:sz w:val="24"/>
                <w:szCs w:val="24"/>
              </w:rPr>
            </w:pPr>
            <w:r>
              <w:rPr>
                <w:rFonts w:ascii="Arial" w:hAnsi="Arial" w:cs="Arial"/>
                <w:sz w:val="24"/>
                <w:szCs w:val="24"/>
              </w:rPr>
              <w:t>John Vale (JV)</w:t>
            </w:r>
          </w:p>
          <w:p w:rsidR="00AE7400" w:rsidRDefault="00AE7400" w:rsidP="009E0F7A">
            <w:pPr>
              <w:rPr>
                <w:rFonts w:ascii="Arial" w:hAnsi="Arial" w:cs="Arial"/>
                <w:sz w:val="24"/>
                <w:szCs w:val="24"/>
              </w:rPr>
            </w:pPr>
          </w:p>
        </w:tc>
        <w:tc>
          <w:tcPr>
            <w:tcW w:w="5511" w:type="dxa"/>
            <w:gridSpan w:val="2"/>
          </w:tcPr>
          <w:p w:rsidR="00AE7400" w:rsidRPr="006A00B3" w:rsidRDefault="00AE7400" w:rsidP="009E0F7A">
            <w:pPr>
              <w:rPr>
                <w:rFonts w:ascii="Arial" w:hAnsi="Arial" w:cs="Arial"/>
                <w:sz w:val="24"/>
                <w:szCs w:val="24"/>
              </w:rPr>
            </w:pPr>
            <w:r>
              <w:rPr>
                <w:rFonts w:ascii="Arial" w:hAnsi="Arial" w:cs="Arial"/>
                <w:sz w:val="24"/>
                <w:szCs w:val="24"/>
              </w:rPr>
              <w:t>Chief Inspector, Custody</w:t>
            </w:r>
          </w:p>
          <w:p w:rsidR="00AE7400" w:rsidRDefault="00AE7400" w:rsidP="009E0F7A">
            <w:pPr>
              <w:rPr>
                <w:rFonts w:ascii="Arial" w:hAnsi="Arial" w:cs="Arial"/>
                <w:sz w:val="24"/>
                <w:szCs w:val="24"/>
              </w:rPr>
            </w:pPr>
            <w:r>
              <w:rPr>
                <w:rFonts w:ascii="Arial" w:hAnsi="Arial" w:cs="Arial"/>
                <w:sz w:val="24"/>
                <w:szCs w:val="24"/>
              </w:rPr>
              <w:t xml:space="preserve">Inspector, Service Improvement Team </w:t>
            </w:r>
          </w:p>
          <w:p w:rsidR="00AE7400" w:rsidRDefault="00AE7400" w:rsidP="009E0F7A">
            <w:pPr>
              <w:rPr>
                <w:rFonts w:ascii="Arial" w:hAnsi="Arial" w:cs="Arial"/>
                <w:sz w:val="24"/>
                <w:szCs w:val="24"/>
              </w:rPr>
            </w:pPr>
            <w:r>
              <w:rPr>
                <w:rFonts w:ascii="Arial" w:hAnsi="Arial" w:cs="Arial"/>
                <w:sz w:val="24"/>
                <w:szCs w:val="24"/>
              </w:rPr>
              <w:t>Chief Inspector, Service Improvement Team</w:t>
            </w:r>
          </w:p>
          <w:p w:rsidR="00AE7400" w:rsidRDefault="005A550F" w:rsidP="009E0F7A">
            <w:pPr>
              <w:pStyle w:val="PlainText"/>
            </w:pPr>
            <w:hyperlink r:id="rId6" w:history="1">
              <w:r w:rsidR="00AE7400" w:rsidRPr="00FD3313">
                <w:rPr>
                  <w:rStyle w:val="Hyperlink"/>
                  <w:color w:val="auto"/>
                  <w:u w:val="none"/>
                </w:rPr>
                <w:t>Chair</w:t>
              </w:r>
            </w:hyperlink>
            <w:r w:rsidR="00AE7400" w:rsidRPr="00FD3313">
              <w:t xml:space="preserve"> </w:t>
            </w:r>
            <w:r w:rsidR="00AE7400">
              <w:t xml:space="preserve">– </w:t>
            </w:r>
            <w:smartTag w:uri="urn:schemas-microsoft-com:office:smarttags" w:element="place">
              <w:r w:rsidR="00AE7400">
                <w:t>Rugby</w:t>
              </w:r>
            </w:smartTag>
            <w:r w:rsidR="00AE7400">
              <w:t xml:space="preserve"> IAG</w:t>
            </w:r>
          </w:p>
          <w:p w:rsidR="00AE7400" w:rsidRDefault="00AE7400" w:rsidP="009E0F7A">
            <w:pPr>
              <w:pStyle w:val="PlainText"/>
            </w:pPr>
            <w:r>
              <w:t>Chief Inspector, SNT</w:t>
            </w:r>
          </w:p>
          <w:p w:rsidR="00AE7400" w:rsidRPr="006A00B3" w:rsidRDefault="00AE7400" w:rsidP="009E0F7A">
            <w:pPr>
              <w:rPr>
                <w:rFonts w:ascii="Arial" w:hAnsi="Arial" w:cs="Arial"/>
                <w:sz w:val="24"/>
                <w:szCs w:val="24"/>
              </w:rPr>
            </w:pPr>
            <w:r>
              <w:rPr>
                <w:rFonts w:ascii="Arial" w:hAnsi="Arial" w:cs="Arial"/>
                <w:sz w:val="24"/>
                <w:szCs w:val="24"/>
              </w:rPr>
              <w:t>Inspector, Harm Hub</w:t>
            </w:r>
          </w:p>
          <w:p w:rsidR="00AE7400" w:rsidRDefault="00AE7400" w:rsidP="009E0F7A">
            <w:pPr>
              <w:rPr>
                <w:rFonts w:ascii="Arial" w:hAnsi="Arial" w:cs="Arial"/>
                <w:sz w:val="24"/>
                <w:szCs w:val="24"/>
              </w:rPr>
            </w:pPr>
            <w:r>
              <w:rPr>
                <w:rFonts w:ascii="Arial" w:hAnsi="Arial" w:cs="Arial"/>
                <w:sz w:val="24"/>
                <w:szCs w:val="24"/>
              </w:rPr>
              <w:t xml:space="preserve">Strategic Equality and Diversity Officer Inspector, Custody </w:t>
            </w:r>
          </w:p>
          <w:p w:rsidR="00AE7400" w:rsidRPr="00FE1780" w:rsidRDefault="00AE7400" w:rsidP="009E0F7A">
            <w:pPr>
              <w:rPr>
                <w:rFonts w:ascii="Arial" w:hAnsi="Arial" w:cs="Arial"/>
                <w:sz w:val="24"/>
                <w:szCs w:val="24"/>
              </w:rPr>
            </w:pPr>
            <w:r w:rsidRPr="006A00B3">
              <w:rPr>
                <w:rFonts w:ascii="Arial" w:hAnsi="Arial" w:cs="Arial"/>
                <w:sz w:val="24"/>
                <w:szCs w:val="24"/>
              </w:rPr>
              <w:t>Rugby District, IAG</w:t>
            </w:r>
          </w:p>
        </w:tc>
      </w:tr>
      <w:tr w:rsidR="00AE7400" w:rsidTr="009E0F7A">
        <w:trPr>
          <w:trHeight w:val="510"/>
        </w:trPr>
        <w:tc>
          <w:tcPr>
            <w:tcW w:w="1628" w:type="dxa"/>
            <w:shd w:val="clear" w:color="auto" w:fill="FFFFFF"/>
          </w:tcPr>
          <w:p w:rsidR="00AE7400" w:rsidRDefault="00AE7400" w:rsidP="009E0F7A">
            <w:pPr>
              <w:rPr>
                <w:rFonts w:ascii="Arial" w:hAnsi="Arial" w:cs="Arial"/>
                <w:sz w:val="24"/>
                <w:szCs w:val="24"/>
              </w:rPr>
            </w:pPr>
            <w:r>
              <w:rPr>
                <w:rFonts w:ascii="Arial" w:hAnsi="Arial" w:cs="Arial"/>
                <w:sz w:val="24"/>
                <w:szCs w:val="24"/>
              </w:rPr>
              <w:t>1/04.12.19</w:t>
            </w:r>
          </w:p>
        </w:tc>
        <w:tc>
          <w:tcPr>
            <w:tcW w:w="7531" w:type="dxa"/>
            <w:gridSpan w:val="2"/>
            <w:shd w:val="clear" w:color="auto" w:fill="FFFFFF"/>
          </w:tcPr>
          <w:p w:rsidR="00AE7400" w:rsidRDefault="00AE7400" w:rsidP="009E0F7A">
            <w:pPr>
              <w:jc w:val="both"/>
              <w:rPr>
                <w:rFonts w:ascii="Arial" w:hAnsi="Arial" w:cs="Arial"/>
                <w:sz w:val="24"/>
                <w:szCs w:val="24"/>
              </w:rPr>
            </w:pPr>
            <w:r>
              <w:rPr>
                <w:rFonts w:ascii="Arial" w:hAnsi="Arial" w:cs="Arial"/>
                <w:b/>
                <w:iCs/>
                <w:sz w:val="24"/>
                <w:szCs w:val="24"/>
              </w:rPr>
              <w:t>Welcome and Introductions</w:t>
            </w:r>
          </w:p>
        </w:tc>
        <w:tc>
          <w:tcPr>
            <w:tcW w:w="1116" w:type="dxa"/>
            <w:shd w:val="clear" w:color="auto" w:fill="FFFFFF"/>
          </w:tcPr>
          <w:p w:rsidR="00AE7400" w:rsidRDefault="00AE7400" w:rsidP="009E0F7A">
            <w:pPr>
              <w:rPr>
                <w:rFonts w:ascii="Arial" w:hAnsi="Arial" w:cs="Arial"/>
                <w:b/>
                <w:sz w:val="24"/>
                <w:szCs w:val="24"/>
              </w:rPr>
            </w:pPr>
            <w:r>
              <w:rPr>
                <w:rFonts w:ascii="Arial" w:hAnsi="Arial" w:cs="Arial"/>
                <w:b/>
                <w:sz w:val="24"/>
                <w:szCs w:val="24"/>
              </w:rPr>
              <w:t>BS</w:t>
            </w:r>
          </w:p>
        </w:tc>
      </w:tr>
      <w:tr w:rsidR="00AE7400" w:rsidTr="009E0F7A">
        <w:trPr>
          <w:trHeight w:val="510"/>
        </w:trPr>
        <w:tc>
          <w:tcPr>
            <w:tcW w:w="1628" w:type="dxa"/>
            <w:shd w:val="clear" w:color="auto" w:fill="FFFFFF"/>
          </w:tcPr>
          <w:p w:rsidR="00AE7400" w:rsidRDefault="00AE7400" w:rsidP="009E0F7A">
            <w:pPr>
              <w:rPr>
                <w:rFonts w:ascii="Arial" w:hAnsi="Arial" w:cs="Arial"/>
                <w:sz w:val="24"/>
                <w:szCs w:val="24"/>
              </w:rPr>
            </w:pPr>
          </w:p>
        </w:tc>
        <w:tc>
          <w:tcPr>
            <w:tcW w:w="7531" w:type="dxa"/>
            <w:gridSpan w:val="2"/>
            <w:shd w:val="clear" w:color="auto" w:fill="FFFFFF"/>
          </w:tcPr>
          <w:p w:rsidR="00AE7400" w:rsidRDefault="00AE7400" w:rsidP="009E0F7A">
            <w:pPr>
              <w:autoSpaceDE w:val="0"/>
              <w:autoSpaceDN w:val="0"/>
              <w:adjustRightInd w:val="0"/>
              <w:rPr>
                <w:rFonts w:ascii="Arial" w:hAnsi="Arial" w:cs="Arial"/>
                <w:b/>
                <w:iCs/>
                <w:sz w:val="24"/>
                <w:szCs w:val="24"/>
              </w:rPr>
            </w:pPr>
            <w:r>
              <w:rPr>
                <w:rFonts w:ascii="Arial" w:hAnsi="Arial" w:cs="Arial"/>
                <w:b/>
                <w:iCs/>
                <w:sz w:val="24"/>
                <w:szCs w:val="24"/>
              </w:rPr>
              <w:t>Minutes from previous meeting – 10</w:t>
            </w:r>
            <w:r w:rsidRPr="00A44668">
              <w:rPr>
                <w:rFonts w:ascii="Arial" w:hAnsi="Arial" w:cs="Arial"/>
                <w:b/>
                <w:iCs/>
                <w:sz w:val="24"/>
                <w:szCs w:val="24"/>
                <w:vertAlign w:val="superscript"/>
              </w:rPr>
              <w:t>th</w:t>
            </w:r>
            <w:r>
              <w:rPr>
                <w:rFonts w:ascii="Arial" w:hAnsi="Arial" w:cs="Arial"/>
                <w:b/>
                <w:iCs/>
                <w:sz w:val="24"/>
                <w:szCs w:val="24"/>
              </w:rPr>
              <w:t xml:space="preserve"> September 2019</w:t>
            </w:r>
          </w:p>
          <w:p w:rsidR="00AE7400" w:rsidRDefault="00AE7400" w:rsidP="009E0F7A">
            <w:pPr>
              <w:autoSpaceDE w:val="0"/>
              <w:autoSpaceDN w:val="0"/>
              <w:adjustRightInd w:val="0"/>
              <w:rPr>
                <w:rFonts w:ascii="Arial" w:hAnsi="Arial" w:cs="Arial"/>
                <w:iCs/>
                <w:sz w:val="24"/>
                <w:szCs w:val="24"/>
              </w:rPr>
            </w:pPr>
          </w:p>
          <w:p w:rsidR="00AE7400" w:rsidRDefault="00AE7400" w:rsidP="009E0F7A">
            <w:pPr>
              <w:jc w:val="both"/>
              <w:rPr>
                <w:rFonts w:ascii="Arial" w:hAnsi="Arial" w:cs="Arial"/>
                <w:b/>
                <w:sz w:val="24"/>
                <w:szCs w:val="24"/>
              </w:rPr>
            </w:pPr>
            <w:r>
              <w:rPr>
                <w:rFonts w:ascii="Arial" w:hAnsi="Arial" w:cs="Arial"/>
                <w:sz w:val="24"/>
                <w:szCs w:val="24"/>
              </w:rPr>
              <w:t>A</w:t>
            </w:r>
            <w:r>
              <w:rPr>
                <w:rFonts w:ascii="Arial" w:hAnsi="Arial" w:cs="Arial"/>
                <w:b/>
                <w:sz w:val="24"/>
                <w:szCs w:val="24"/>
              </w:rPr>
              <w:t>CTION 02/280619- Chronicle System for Warwickshire</w:t>
            </w:r>
          </w:p>
          <w:p w:rsidR="00AE7400" w:rsidRPr="00177D81" w:rsidRDefault="00AE7400" w:rsidP="009E0F7A">
            <w:pPr>
              <w:autoSpaceDE w:val="0"/>
              <w:autoSpaceDN w:val="0"/>
              <w:adjustRightInd w:val="0"/>
              <w:rPr>
                <w:rFonts w:ascii="Arial" w:hAnsi="Arial" w:cs="Arial"/>
                <w:b/>
                <w:iCs/>
                <w:color w:val="FF0000"/>
                <w:sz w:val="24"/>
                <w:szCs w:val="24"/>
              </w:rPr>
            </w:pPr>
            <w:r w:rsidRPr="00A81EFE">
              <w:rPr>
                <w:rFonts w:ascii="Arial" w:hAnsi="Arial" w:cs="Arial"/>
                <w:b/>
                <w:iCs/>
                <w:sz w:val="24"/>
                <w:szCs w:val="24"/>
              </w:rPr>
              <w:t>Update 041219 – In progress. The plan still is to move across to this system however there are some technical issues</w:t>
            </w:r>
            <w:r>
              <w:rPr>
                <w:rFonts w:ascii="Arial" w:hAnsi="Arial" w:cs="Arial"/>
                <w:b/>
                <w:iCs/>
                <w:color w:val="FF0000"/>
                <w:sz w:val="24"/>
                <w:szCs w:val="24"/>
              </w:rPr>
              <w:t>.  Carry forward. BS to chase up when it will be launched.</w:t>
            </w:r>
          </w:p>
          <w:p w:rsidR="00AE7400" w:rsidRDefault="00AE7400" w:rsidP="009E0F7A">
            <w:pPr>
              <w:jc w:val="both"/>
              <w:rPr>
                <w:rFonts w:ascii="Arial" w:hAnsi="Arial" w:cs="Arial"/>
                <w:b/>
                <w:sz w:val="24"/>
                <w:szCs w:val="24"/>
              </w:rPr>
            </w:pPr>
          </w:p>
          <w:p w:rsidR="00AE7400" w:rsidRPr="00BB0E93" w:rsidRDefault="00AE7400" w:rsidP="009E0F7A">
            <w:pPr>
              <w:tabs>
                <w:tab w:val="left" w:pos="3885"/>
              </w:tabs>
              <w:jc w:val="both"/>
              <w:rPr>
                <w:rFonts w:ascii="Arial" w:hAnsi="Arial" w:cs="Arial"/>
                <w:b/>
                <w:sz w:val="24"/>
                <w:szCs w:val="24"/>
              </w:rPr>
            </w:pPr>
            <w:r>
              <w:rPr>
                <w:rFonts w:ascii="Arial" w:hAnsi="Arial" w:cs="Arial"/>
                <w:b/>
                <w:sz w:val="24"/>
                <w:szCs w:val="24"/>
              </w:rPr>
              <w:t xml:space="preserve">ACTION 04/280619 </w:t>
            </w:r>
            <w:r w:rsidRPr="00BB0E93">
              <w:rPr>
                <w:rFonts w:ascii="Arial" w:hAnsi="Arial" w:cs="Arial"/>
                <w:b/>
                <w:sz w:val="24"/>
                <w:szCs w:val="24"/>
              </w:rPr>
              <w:t xml:space="preserve">– GF to look at the next phase of this work which is not necessarily about the mechanics of making a </w:t>
            </w:r>
            <w:r w:rsidRPr="00BB0E93">
              <w:rPr>
                <w:rFonts w:ascii="Arial" w:hAnsi="Arial" w:cs="Arial"/>
                <w:b/>
                <w:sz w:val="24"/>
                <w:szCs w:val="24"/>
              </w:rPr>
              <w:lastRenderedPageBreak/>
              <w:t xml:space="preserve">complaint, but building trust and confidence in communities about how they will be treated, how the complaint will be investigated, and giving reassurance about fairness and transparency. </w:t>
            </w:r>
          </w:p>
          <w:p w:rsidR="00AE7400" w:rsidRPr="000867B6" w:rsidRDefault="00AE7400" w:rsidP="009E0F7A">
            <w:pPr>
              <w:tabs>
                <w:tab w:val="left" w:pos="3885"/>
              </w:tabs>
              <w:jc w:val="both"/>
              <w:rPr>
                <w:rFonts w:ascii="Arial" w:hAnsi="Arial" w:cs="Arial"/>
                <w:b/>
                <w:color w:val="FF0000"/>
                <w:sz w:val="24"/>
                <w:szCs w:val="24"/>
              </w:rPr>
            </w:pPr>
            <w:r>
              <w:rPr>
                <w:rFonts w:ascii="Arial" w:hAnsi="Arial" w:cs="Arial"/>
                <w:b/>
                <w:color w:val="FF0000"/>
                <w:sz w:val="24"/>
                <w:szCs w:val="24"/>
              </w:rPr>
              <w:t xml:space="preserve">DISCHARGE:  PSD matters will now be dealt with in a bespoke meeting. </w:t>
            </w:r>
          </w:p>
          <w:p w:rsidR="00AE7400" w:rsidRDefault="00AE7400" w:rsidP="009E0F7A">
            <w:pPr>
              <w:tabs>
                <w:tab w:val="left" w:pos="3885"/>
              </w:tabs>
              <w:jc w:val="both"/>
              <w:rPr>
                <w:rFonts w:ascii="Arial" w:hAnsi="Arial" w:cs="Arial"/>
                <w:b/>
                <w:sz w:val="24"/>
                <w:szCs w:val="24"/>
              </w:rPr>
            </w:pPr>
          </w:p>
          <w:p w:rsidR="00AE7400" w:rsidRDefault="00AE7400" w:rsidP="009E0F7A">
            <w:pPr>
              <w:tabs>
                <w:tab w:val="left" w:pos="3885"/>
              </w:tabs>
              <w:jc w:val="both"/>
              <w:rPr>
                <w:rFonts w:ascii="Arial" w:hAnsi="Arial" w:cs="Arial"/>
                <w:b/>
                <w:sz w:val="24"/>
                <w:szCs w:val="24"/>
              </w:rPr>
            </w:pPr>
            <w:r>
              <w:rPr>
                <w:rFonts w:ascii="Arial" w:hAnsi="Arial" w:cs="Arial"/>
                <w:b/>
                <w:sz w:val="24"/>
                <w:szCs w:val="24"/>
              </w:rPr>
              <w:t>ACTION 05/280619 - GF and his team to monitor and scrutinise the complaints dip sampling process moving forward</w:t>
            </w:r>
            <w:r>
              <w:rPr>
                <w:rFonts w:ascii="Arial" w:hAnsi="Arial" w:cs="Arial"/>
                <w:sz w:val="24"/>
                <w:szCs w:val="24"/>
              </w:rPr>
              <w:t xml:space="preserve">. </w:t>
            </w:r>
            <w:r>
              <w:rPr>
                <w:rFonts w:ascii="Arial" w:hAnsi="Arial" w:cs="Arial"/>
                <w:b/>
                <w:sz w:val="24"/>
                <w:szCs w:val="24"/>
              </w:rPr>
              <w:t>Update as next meeting in terms of compliance.</w:t>
            </w:r>
          </w:p>
          <w:p w:rsidR="00AE7400" w:rsidRPr="000867B6" w:rsidRDefault="00AE7400" w:rsidP="009E0F7A">
            <w:pPr>
              <w:tabs>
                <w:tab w:val="left" w:pos="3885"/>
              </w:tabs>
              <w:jc w:val="both"/>
              <w:rPr>
                <w:rFonts w:ascii="Arial" w:hAnsi="Arial" w:cs="Arial"/>
                <w:b/>
                <w:color w:val="FF0000"/>
                <w:sz w:val="24"/>
                <w:szCs w:val="24"/>
              </w:rPr>
            </w:pPr>
            <w:r>
              <w:rPr>
                <w:rFonts w:ascii="Arial" w:hAnsi="Arial" w:cs="Arial"/>
                <w:b/>
                <w:color w:val="FF0000"/>
                <w:sz w:val="24"/>
                <w:szCs w:val="24"/>
              </w:rPr>
              <w:t xml:space="preserve">DISCHARGE:  PSD matters will now be dealt with in a bespoke meeting. </w:t>
            </w:r>
          </w:p>
          <w:p w:rsidR="00AE7400" w:rsidRDefault="00AE7400" w:rsidP="009E0F7A">
            <w:pPr>
              <w:tabs>
                <w:tab w:val="left" w:pos="3885"/>
              </w:tabs>
              <w:jc w:val="both"/>
              <w:rPr>
                <w:rFonts w:ascii="Arial" w:hAnsi="Arial" w:cs="Arial"/>
                <w:b/>
                <w:sz w:val="24"/>
                <w:szCs w:val="24"/>
              </w:rPr>
            </w:pPr>
          </w:p>
          <w:p w:rsidR="00AE7400" w:rsidRPr="00DF15CF" w:rsidRDefault="00AE7400" w:rsidP="009E0F7A">
            <w:pPr>
              <w:jc w:val="both"/>
              <w:rPr>
                <w:rFonts w:ascii="Arial" w:hAnsi="Arial" w:cs="Arial"/>
                <w:b/>
                <w:iCs/>
                <w:color w:val="FF0000"/>
                <w:sz w:val="24"/>
                <w:szCs w:val="24"/>
              </w:rPr>
            </w:pPr>
            <w:r w:rsidRPr="00BB0E93">
              <w:rPr>
                <w:rFonts w:ascii="Arial" w:hAnsi="Arial" w:cs="Arial"/>
                <w:b/>
                <w:sz w:val="24"/>
                <w:szCs w:val="24"/>
              </w:rPr>
              <w:t>ACTION 02100919 – LK to revisit McKnight case study and feedback to the group. U</w:t>
            </w:r>
            <w:r>
              <w:rPr>
                <w:rFonts w:ascii="Arial" w:hAnsi="Arial" w:cs="Arial"/>
                <w:b/>
                <w:sz w:val="24"/>
                <w:szCs w:val="24"/>
              </w:rPr>
              <w:t xml:space="preserve">pdate 04101219:  </w:t>
            </w:r>
            <w:r>
              <w:rPr>
                <w:rFonts w:ascii="Arial" w:hAnsi="Arial" w:cs="Arial"/>
                <w:iCs/>
                <w:sz w:val="24"/>
                <w:szCs w:val="24"/>
              </w:rPr>
              <w:t xml:space="preserve">attending by officer’s – there was a lack of engagement for the victim.  Now passed over to the SNT team to progress.  </w:t>
            </w:r>
            <w:r w:rsidRPr="00BB0E93">
              <w:rPr>
                <w:rFonts w:ascii="Arial" w:hAnsi="Arial" w:cs="Arial"/>
                <w:b/>
                <w:iCs/>
                <w:color w:val="FF0000"/>
                <w:sz w:val="24"/>
                <w:szCs w:val="24"/>
              </w:rPr>
              <w:t>DISCHARGED.</w:t>
            </w:r>
          </w:p>
          <w:p w:rsidR="00AE7400" w:rsidRPr="00DF15CF" w:rsidRDefault="00AE7400" w:rsidP="009E0F7A">
            <w:pPr>
              <w:autoSpaceDE w:val="0"/>
              <w:autoSpaceDN w:val="0"/>
              <w:adjustRightInd w:val="0"/>
              <w:rPr>
                <w:rFonts w:ascii="Arial" w:hAnsi="Arial" w:cs="Arial"/>
                <w:b/>
                <w:iCs/>
                <w:color w:val="FF0000"/>
                <w:sz w:val="24"/>
                <w:szCs w:val="24"/>
              </w:rPr>
            </w:pPr>
          </w:p>
          <w:p w:rsidR="00AE7400" w:rsidRDefault="00AE7400" w:rsidP="009E0F7A">
            <w:pPr>
              <w:autoSpaceDE w:val="0"/>
              <w:autoSpaceDN w:val="0"/>
              <w:adjustRightInd w:val="0"/>
              <w:jc w:val="both"/>
              <w:rPr>
                <w:rFonts w:ascii="Arial" w:hAnsi="Arial" w:cs="Arial"/>
                <w:iCs/>
                <w:sz w:val="24"/>
                <w:szCs w:val="24"/>
              </w:rPr>
            </w:pPr>
            <w:r>
              <w:rPr>
                <w:rFonts w:ascii="Arial" w:hAnsi="Arial" w:cs="Arial"/>
                <w:iCs/>
                <w:sz w:val="24"/>
                <w:szCs w:val="24"/>
              </w:rPr>
              <w:t xml:space="preserve">TASER – potential proposal for an uplift in </w:t>
            </w:r>
            <w:proofErr w:type="spellStart"/>
            <w:r>
              <w:rPr>
                <w:rFonts w:ascii="Arial" w:hAnsi="Arial" w:cs="Arial"/>
                <w:iCs/>
                <w:sz w:val="24"/>
                <w:szCs w:val="24"/>
              </w:rPr>
              <w:t>taser</w:t>
            </w:r>
            <w:proofErr w:type="spellEnd"/>
            <w:r>
              <w:rPr>
                <w:rFonts w:ascii="Arial" w:hAnsi="Arial" w:cs="Arial"/>
                <w:iCs/>
                <w:sz w:val="24"/>
                <w:szCs w:val="24"/>
              </w:rPr>
              <w:t xml:space="preserve">.  It is early stages re consultation – Atkinson case going through judicial case, but there are elements in there and recommendations will come out of that.  There are a host of things we need to look at.  Progressing, not ready to be shared as yet.  </w:t>
            </w:r>
          </w:p>
          <w:p w:rsidR="00AE7400" w:rsidRDefault="00AE7400" w:rsidP="009E0F7A">
            <w:pPr>
              <w:autoSpaceDE w:val="0"/>
              <w:autoSpaceDN w:val="0"/>
              <w:adjustRightInd w:val="0"/>
              <w:jc w:val="both"/>
              <w:rPr>
                <w:rFonts w:ascii="Arial" w:hAnsi="Arial" w:cs="Arial"/>
                <w:iCs/>
                <w:sz w:val="24"/>
                <w:szCs w:val="24"/>
              </w:rPr>
            </w:pPr>
          </w:p>
          <w:p w:rsidR="00AE7400" w:rsidRPr="001E25AE" w:rsidRDefault="00AE7400" w:rsidP="009E0F7A">
            <w:pPr>
              <w:autoSpaceDE w:val="0"/>
              <w:autoSpaceDN w:val="0"/>
              <w:adjustRightInd w:val="0"/>
              <w:jc w:val="both"/>
              <w:rPr>
                <w:rFonts w:ascii="Arial" w:hAnsi="Arial" w:cs="Arial"/>
                <w:iCs/>
                <w:sz w:val="24"/>
                <w:szCs w:val="24"/>
              </w:rPr>
            </w:pPr>
            <w:r w:rsidRPr="001E25AE">
              <w:rPr>
                <w:rFonts w:ascii="Arial" w:hAnsi="Arial" w:cs="Arial"/>
                <w:iCs/>
                <w:sz w:val="24"/>
                <w:szCs w:val="24"/>
              </w:rPr>
              <w:t xml:space="preserve">BS highlighted the purpose of this meeting, in view of HMIC inspection and key focus around legitimacy, is to include use of force, engagement, stop and search, engagement in communities, diversity and inclusion.  </w:t>
            </w:r>
          </w:p>
          <w:p w:rsidR="00AE7400" w:rsidRPr="001E25AE" w:rsidRDefault="00AE7400" w:rsidP="009E0F7A">
            <w:pPr>
              <w:autoSpaceDE w:val="0"/>
              <w:autoSpaceDN w:val="0"/>
              <w:adjustRightInd w:val="0"/>
              <w:jc w:val="both"/>
              <w:rPr>
                <w:rFonts w:ascii="Arial" w:hAnsi="Arial" w:cs="Arial"/>
                <w:iCs/>
                <w:sz w:val="24"/>
                <w:szCs w:val="24"/>
              </w:rPr>
            </w:pPr>
          </w:p>
          <w:p w:rsidR="00AE7400" w:rsidRDefault="00AE7400" w:rsidP="009E0F7A">
            <w:pPr>
              <w:autoSpaceDE w:val="0"/>
              <w:autoSpaceDN w:val="0"/>
              <w:adjustRightInd w:val="0"/>
              <w:jc w:val="both"/>
              <w:rPr>
                <w:rFonts w:ascii="Arial" w:hAnsi="Arial" w:cs="Arial"/>
                <w:iCs/>
                <w:color w:val="FF0000"/>
                <w:sz w:val="24"/>
                <w:szCs w:val="24"/>
              </w:rPr>
            </w:pPr>
            <w:r w:rsidRPr="001E25AE">
              <w:rPr>
                <w:rFonts w:ascii="Arial" w:hAnsi="Arial" w:cs="Arial"/>
                <w:iCs/>
                <w:sz w:val="24"/>
                <w:szCs w:val="24"/>
              </w:rPr>
              <w:t>This is closely aligned to IAGs, meeting each quarter and will have a specific theme at each meeting</w:t>
            </w:r>
            <w:r w:rsidRPr="008B2A94">
              <w:rPr>
                <w:rFonts w:ascii="Arial" w:hAnsi="Arial" w:cs="Arial"/>
                <w:iCs/>
                <w:color w:val="FF0000"/>
                <w:sz w:val="24"/>
                <w:szCs w:val="24"/>
              </w:rPr>
              <w:t xml:space="preserve">. </w:t>
            </w:r>
          </w:p>
          <w:p w:rsidR="00AE7400" w:rsidRDefault="00AE7400" w:rsidP="009E0F7A">
            <w:pPr>
              <w:autoSpaceDE w:val="0"/>
              <w:autoSpaceDN w:val="0"/>
              <w:adjustRightInd w:val="0"/>
              <w:rPr>
                <w:rFonts w:ascii="Arial" w:hAnsi="Arial" w:cs="Arial"/>
                <w:b/>
                <w:iCs/>
                <w:sz w:val="24"/>
                <w:szCs w:val="24"/>
              </w:rPr>
            </w:pPr>
          </w:p>
        </w:tc>
        <w:tc>
          <w:tcPr>
            <w:tcW w:w="1116" w:type="dxa"/>
            <w:shd w:val="clear" w:color="auto" w:fill="FFFFFF"/>
          </w:tcPr>
          <w:p w:rsidR="00AE7400" w:rsidRDefault="00AE7400" w:rsidP="009E0F7A">
            <w:pPr>
              <w:rPr>
                <w:rFonts w:ascii="Arial" w:hAnsi="Arial" w:cs="Arial"/>
                <w:b/>
                <w:sz w:val="24"/>
                <w:szCs w:val="24"/>
              </w:rPr>
            </w:pPr>
          </w:p>
        </w:tc>
      </w:tr>
      <w:tr w:rsidR="00AE7400" w:rsidTr="009E0F7A">
        <w:trPr>
          <w:trHeight w:val="510"/>
        </w:trPr>
        <w:tc>
          <w:tcPr>
            <w:tcW w:w="1628" w:type="dxa"/>
            <w:shd w:val="clear" w:color="auto" w:fill="FFFFFF"/>
          </w:tcPr>
          <w:p w:rsidR="00AE7400" w:rsidRDefault="00AE7400" w:rsidP="009E0F7A">
            <w:pPr>
              <w:rPr>
                <w:rFonts w:ascii="Arial" w:hAnsi="Arial" w:cs="Arial"/>
                <w:sz w:val="24"/>
                <w:szCs w:val="24"/>
              </w:rPr>
            </w:pPr>
            <w:r>
              <w:rPr>
                <w:rFonts w:ascii="Arial" w:hAnsi="Arial" w:cs="Arial"/>
                <w:sz w:val="24"/>
                <w:szCs w:val="24"/>
              </w:rPr>
              <w:t>2/04.12.19</w:t>
            </w:r>
          </w:p>
        </w:tc>
        <w:tc>
          <w:tcPr>
            <w:tcW w:w="7531" w:type="dxa"/>
            <w:gridSpan w:val="2"/>
            <w:shd w:val="clear" w:color="auto" w:fill="FFFFFF"/>
          </w:tcPr>
          <w:p w:rsidR="00AE7400" w:rsidRPr="00FD3313" w:rsidRDefault="00AE7400" w:rsidP="009E0F7A">
            <w:pPr>
              <w:autoSpaceDE w:val="0"/>
              <w:autoSpaceDN w:val="0"/>
              <w:adjustRightInd w:val="0"/>
              <w:rPr>
                <w:rFonts w:ascii="Arial" w:hAnsi="Arial" w:cs="Arial"/>
                <w:iCs/>
                <w:color w:val="FF0000"/>
                <w:sz w:val="24"/>
                <w:szCs w:val="24"/>
              </w:rPr>
            </w:pPr>
            <w:r>
              <w:rPr>
                <w:rFonts w:ascii="Arial" w:hAnsi="Arial" w:cs="Arial"/>
                <w:b/>
                <w:iCs/>
                <w:sz w:val="24"/>
                <w:szCs w:val="24"/>
              </w:rPr>
              <w:t>Theme - Disability Hate Crime</w:t>
            </w:r>
          </w:p>
        </w:tc>
        <w:tc>
          <w:tcPr>
            <w:tcW w:w="1116" w:type="dxa"/>
            <w:shd w:val="clear" w:color="auto" w:fill="FFFFFF"/>
          </w:tcPr>
          <w:p w:rsidR="00AE7400" w:rsidRDefault="00AE7400" w:rsidP="009E0F7A">
            <w:pPr>
              <w:rPr>
                <w:rFonts w:ascii="Arial" w:hAnsi="Arial" w:cs="Arial"/>
                <w:b/>
                <w:sz w:val="24"/>
                <w:szCs w:val="24"/>
              </w:rPr>
            </w:pPr>
          </w:p>
        </w:tc>
      </w:tr>
      <w:tr w:rsidR="00AE7400" w:rsidTr="009E0F7A">
        <w:trPr>
          <w:trHeight w:val="510"/>
        </w:trPr>
        <w:tc>
          <w:tcPr>
            <w:tcW w:w="1628" w:type="dxa"/>
            <w:shd w:val="clear" w:color="auto" w:fill="FFFFFF"/>
          </w:tcPr>
          <w:p w:rsidR="00AE7400" w:rsidRDefault="00AE7400" w:rsidP="009E0F7A">
            <w:pPr>
              <w:rPr>
                <w:rFonts w:ascii="Arial" w:hAnsi="Arial" w:cs="Arial"/>
                <w:sz w:val="24"/>
                <w:szCs w:val="24"/>
              </w:rPr>
            </w:pPr>
          </w:p>
        </w:tc>
        <w:tc>
          <w:tcPr>
            <w:tcW w:w="7531" w:type="dxa"/>
            <w:gridSpan w:val="2"/>
            <w:shd w:val="clear" w:color="auto" w:fill="FFFFFF"/>
          </w:tcPr>
          <w:p w:rsidR="00AE7400" w:rsidRPr="00FD3313" w:rsidRDefault="00AE7400" w:rsidP="009E0F7A">
            <w:pPr>
              <w:jc w:val="both"/>
              <w:rPr>
                <w:rFonts w:ascii="Arial" w:hAnsi="Arial" w:cs="Arial"/>
                <w:iCs/>
                <w:sz w:val="24"/>
                <w:szCs w:val="24"/>
              </w:rPr>
            </w:pPr>
            <w:r w:rsidRPr="00FD3313">
              <w:rPr>
                <w:rFonts w:ascii="Arial" w:hAnsi="Arial" w:cs="Arial"/>
                <w:iCs/>
                <w:sz w:val="24"/>
                <w:szCs w:val="24"/>
              </w:rPr>
              <w:t xml:space="preserve">EJ presented </w:t>
            </w:r>
            <w:r>
              <w:rPr>
                <w:rFonts w:ascii="Arial" w:hAnsi="Arial" w:cs="Arial"/>
                <w:iCs/>
                <w:sz w:val="24"/>
                <w:szCs w:val="24"/>
              </w:rPr>
              <w:t xml:space="preserve">a PowerPoint </w:t>
            </w:r>
            <w:r w:rsidRPr="00FD3313">
              <w:rPr>
                <w:rFonts w:ascii="Arial" w:hAnsi="Arial" w:cs="Arial"/>
                <w:iCs/>
                <w:sz w:val="24"/>
                <w:szCs w:val="24"/>
              </w:rPr>
              <w:t>to the group</w:t>
            </w:r>
            <w:r>
              <w:rPr>
                <w:rFonts w:ascii="Arial" w:hAnsi="Arial" w:cs="Arial"/>
                <w:iCs/>
                <w:sz w:val="24"/>
                <w:szCs w:val="24"/>
              </w:rPr>
              <w:t xml:space="preserve"> and circulated this with the papers.</w:t>
            </w:r>
          </w:p>
          <w:p w:rsidR="00AE7400" w:rsidRDefault="00AE7400" w:rsidP="009E0F7A">
            <w:pPr>
              <w:jc w:val="both"/>
              <w:rPr>
                <w:rFonts w:ascii="Arial" w:hAnsi="Arial" w:cs="Arial"/>
                <w:b/>
                <w:iCs/>
                <w:sz w:val="24"/>
                <w:szCs w:val="24"/>
              </w:rPr>
            </w:pPr>
          </w:p>
          <w:p w:rsidR="00AE7400" w:rsidRPr="00FD3313" w:rsidRDefault="00AE7400" w:rsidP="009E0F7A">
            <w:pPr>
              <w:jc w:val="both"/>
              <w:rPr>
                <w:rFonts w:ascii="Arial" w:hAnsi="Arial" w:cs="Arial"/>
                <w:iCs/>
                <w:sz w:val="24"/>
                <w:szCs w:val="24"/>
              </w:rPr>
            </w:pPr>
            <w:r>
              <w:rPr>
                <w:rFonts w:ascii="Arial" w:hAnsi="Arial" w:cs="Arial"/>
                <w:iCs/>
                <w:sz w:val="24"/>
                <w:szCs w:val="24"/>
              </w:rPr>
              <w:t xml:space="preserve">Hate crime is recorded as </w:t>
            </w:r>
            <w:r w:rsidRPr="00FD3313">
              <w:rPr>
                <w:rFonts w:ascii="Arial" w:hAnsi="Arial" w:cs="Arial"/>
                <w:iCs/>
                <w:sz w:val="24"/>
                <w:szCs w:val="24"/>
              </w:rPr>
              <w:t xml:space="preserve">44% </w:t>
            </w:r>
            <w:r>
              <w:rPr>
                <w:rFonts w:ascii="Arial" w:hAnsi="Arial" w:cs="Arial"/>
                <w:iCs/>
                <w:sz w:val="24"/>
                <w:szCs w:val="24"/>
              </w:rPr>
              <w:t xml:space="preserve">for </w:t>
            </w:r>
            <w:smartTag w:uri="urn:schemas-microsoft-com:office:smarttags" w:element="place">
              <w:r w:rsidRPr="00FD3313">
                <w:rPr>
                  <w:rFonts w:ascii="Arial" w:hAnsi="Arial" w:cs="Arial"/>
                  <w:iCs/>
                  <w:sz w:val="24"/>
                  <w:szCs w:val="24"/>
                </w:rPr>
                <w:t>South</w:t>
              </w:r>
              <w:r>
                <w:rPr>
                  <w:rFonts w:ascii="Arial" w:hAnsi="Arial" w:cs="Arial"/>
                  <w:iCs/>
                  <w:sz w:val="24"/>
                  <w:szCs w:val="24"/>
                </w:rPr>
                <w:t xml:space="preserve"> Warwickshire</w:t>
              </w:r>
            </w:smartTag>
            <w:r>
              <w:rPr>
                <w:rFonts w:ascii="Arial" w:hAnsi="Arial" w:cs="Arial"/>
                <w:iCs/>
                <w:sz w:val="24"/>
                <w:szCs w:val="24"/>
              </w:rPr>
              <w:t xml:space="preserve"> and </w:t>
            </w:r>
            <w:r w:rsidRPr="00FD3313">
              <w:rPr>
                <w:rFonts w:ascii="Arial" w:hAnsi="Arial" w:cs="Arial"/>
                <w:iCs/>
                <w:sz w:val="24"/>
                <w:szCs w:val="24"/>
              </w:rPr>
              <w:t xml:space="preserve">56% </w:t>
            </w:r>
            <w:r>
              <w:rPr>
                <w:rFonts w:ascii="Arial" w:hAnsi="Arial" w:cs="Arial"/>
                <w:iCs/>
                <w:sz w:val="24"/>
                <w:szCs w:val="24"/>
              </w:rPr>
              <w:t xml:space="preserve">recorded in the North.  </w:t>
            </w:r>
            <w:r w:rsidRPr="00FD3313">
              <w:rPr>
                <w:rFonts w:ascii="Arial" w:hAnsi="Arial" w:cs="Arial"/>
                <w:iCs/>
                <w:sz w:val="24"/>
                <w:szCs w:val="24"/>
              </w:rPr>
              <w:t>Racially motivated hate crime is the biggest area</w:t>
            </w:r>
            <w:r>
              <w:rPr>
                <w:rFonts w:ascii="Arial" w:hAnsi="Arial" w:cs="Arial"/>
                <w:iCs/>
                <w:sz w:val="24"/>
                <w:szCs w:val="24"/>
              </w:rPr>
              <w:t xml:space="preserve">. </w:t>
            </w:r>
          </w:p>
          <w:p w:rsidR="00AE7400" w:rsidRDefault="00AE7400" w:rsidP="009E0F7A">
            <w:pPr>
              <w:jc w:val="both"/>
              <w:rPr>
                <w:rFonts w:ascii="Arial" w:hAnsi="Arial" w:cs="Arial"/>
                <w:iCs/>
                <w:sz w:val="24"/>
                <w:szCs w:val="24"/>
              </w:rPr>
            </w:pPr>
          </w:p>
          <w:p w:rsidR="00AE7400" w:rsidRDefault="00AE7400" w:rsidP="009E0F7A">
            <w:pPr>
              <w:jc w:val="both"/>
              <w:rPr>
                <w:rFonts w:ascii="Arial" w:hAnsi="Arial" w:cs="Arial"/>
                <w:iCs/>
                <w:sz w:val="24"/>
                <w:szCs w:val="24"/>
              </w:rPr>
            </w:pPr>
            <w:r>
              <w:rPr>
                <w:rFonts w:ascii="Arial" w:hAnsi="Arial" w:cs="Arial"/>
                <w:iCs/>
                <w:sz w:val="24"/>
                <w:szCs w:val="24"/>
              </w:rPr>
              <w:t xml:space="preserve">Discussion was around when we identify </w:t>
            </w:r>
            <w:r w:rsidRPr="00FD3313">
              <w:rPr>
                <w:rFonts w:ascii="Arial" w:hAnsi="Arial" w:cs="Arial"/>
                <w:iCs/>
                <w:sz w:val="24"/>
                <w:szCs w:val="24"/>
              </w:rPr>
              <w:t>with victims dealing with crime</w:t>
            </w:r>
            <w:r>
              <w:rPr>
                <w:rFonts w:ascii="Arial" w:hAnsi="Arial" w:cs="Arial"/>
                <w:iCs/>
                <w:sz w:val="24"/>
                <w:szCs w:val="24"/>
              </w:rPr>
              <w:t xml:space="preserve">, whether they have a disability and would we be aware of that and how do we monitor it?   From a reassurance aspect it is clear that we can identify that through specific individual cases and to identify those victims that have a more complex need, which would be picked up through the IVM process.  It is important to ensure the victims are kept informed. </w:t>
            </w:r>
          </w:p>
          <w:p w:rsidR="00AE7400" w:rsidRDefault="00AE7400" w:rsidP="009E0F7A">
            <w:pPr>
              <w:jc w:val="both"/>
              <w:rPr>
                <w:rFonts w:ascii="Arial" w:hAnsi="Arial" w:cs="Arial"/>
                <w:iCs/>
                <w:sz w:val="24"/>
                <w:szCs w:val="24"/>
              </w:rPr>
            </w:pPr>
          </w:p>
          <w:p w:rsidR="00AE7400" w:rsidRPr="00FD3313" w:rsidRDefault="00AE7400" w:rsidP="009E0F7A">
            <w:pPr>
              <w:jc w:val="both"/>
              <w:rPr>
                <w:rFonts w:ascii="Arial" w:hAnsi="Arial" w:cs="Arial"/>
                <w:iCs/>
                <w:sz w:val="24"/>
                <w:szCs w:val="24"/>
              </w:rPr>
            </w:pPr>
            <w:r>
              <w:rPr>
                <w:rFonts w:ascii="Arial" w:hAnsi="Arial" w:cs="Arial"/>
                <w:iCs/>
                <w:sz w:val="24"/>
                <w:szCs w:val="24"/>
              </w:rPr>
              <w:t xml:space="preserve">LK said this is part of the Victims’ Code/Satisfaction work and would </w:t>
            </w:r>
            <w:r>
              <w:rPr>
                <w:rFonts w:ascii="Arial" w:hAnsi="Arial" w:cs="Arial"/>
                <w:iCs/>
                <w:sz w:val="24"/>
                <w:szCs w:val="24"/>
              </w:rPr>
              <w:lastRenderedPageBreak/>
              <w:t xml:space="preserve">be picked up through the initial stages of the investigation.  LK has </w:t>
            </w:r>
            <w:r w:rsidRPr="00FD3313">
              <w:rPr>
                <w:rFonts w:ascii="Arial" w:hAnsi="Arial" w:cs="Arial"/>
                <w:iCs/>
                <w:sz w:val="24"/>
                <w:szCs w:val="24"/>
              </w:rPr>
              <w:t xml:space="preserve">met with crime bureau to ensure that </w:t>
            </w:r>
            <w:r>
              <w:rPr>
                <w:rFonts w:ascii="Arial" w:hAnsi="Arial" w:cs="Arial"/>
                <w:iCs/>
                <w:sz w:val="24"/>
                <w:szCs w:val="24"/>
              </w:rPr>
              <w:t xml:space="preserve">they </w:t>
            </w:r>
            <w:r w:rsidRPr="00FD3313">
              <w:rPr>
                <w:rFonts w:ascii="Arial" w:hAnsi="Arial" w:cs="Arial"/>
                <w:iCs/>
                <w:sz w:val="24"/>
                <w:szCs w:val="24"/>
              </w:rPr>
              <w:t>are victim compliant</w:t>
            </w:r>
            <w:r>
              <w:rPr>
                <w:rFonts w:ascii="Arial" w:hAnsi="Arial" w:cs="Arial"/>
                <w:iCs/>
                <w:sz w:val="24"/>
                <w:szCs w:val="24"/>
              </w:rPr>
              <w:t>,</w:t>
            </w:r>
            <w:r w:rsidRPr="00FD3313">
              <w:rPr>
                <w:rFonts w:ascii="Arial" w:hAnsi="Arial" w:cs="Arial"/>
                <w:iCs/>
                <w:sz w:val="24"/>
                <w:szCs w:val="24"/>
              </w:rPr>
              <w:t xml:space="preserve"> which would then enable us to bed in the process.  </w:t>
            </w:r>
            <w:r>
              <w:rPr>
                <w:rFonts w:ascii="Arial" w:hAnsi="Arial" w:cs="Arial"/>
                <w:iCs/>
                <w:sz w:val="24"/>
                <w:szCs w:val="24"/>
              </w:rPr>
              <w:t xml:space="preserve">As part of the </w:t>
            </w:r>
            <w:r w:rsidRPr="00FD3313">
              <w:rPr>
                <w:rFonts w:ascii="Arial" w:hAnsi="Arial" w:cs="Arial"/>
                <w:iCs/>
                <w:sz w:val="24"/>
                <w:szCs w:val="24"/>
              </w:rPr>
              <w:t>National legislation</w:t>
            </w:r>
            <w:r>
              <w:rPr>
                <w:rFonts w:ascii="Arial" w:hAnsi="Arial" w:cs="Arial"/>
                <w:iCs/>
                <w:sz w:val="24"/>
                <w:szCs w:val="24"/>
              </w:rPr>
              <w:t>, identify the individuals through a needs based assessment</w:t>
            </w:r>
            <w:r w:rsidRPr="00FD3313">
              <w:rPr>
                <w:rFonts w:ascii="Arial" w:hAnsi="Arial" w:cs="Arial"/>
                <w:iCs/>
                <w:sz w:val="24"/>
                <w:szCs w:val="24"/>
              </w:rPr>
              <w:t>.</w:t>
            </w:r>
          </w:p>
          <w:p w:rsidR="00AE7400" w:rsidRPr="00FD3313" w:rsidRDefault="00AE7400" w:rsidP="009E0F7A">
            <w:pPr>
              <w:jc w:val="both"/>
              <w:rPr>
                <w:rFonts w:ascii="Arial" w:hAnsi="Arial" w:cs="Arial"/>
                <w:iCs/>
                <w:sz w:val="24"/>
                <w:szCs w:val="24"/>
              </w:rPr>
            </w:pPr>
            <w:r>
              <w:rPr>
                <w:rFonts w:ascii="Arial" w:hAnsi="Arial" w:cs="Arial"/>
                <w:iCs/>
                <w:sz w:val="24"/>
                <w:szCs w:val="24"/>
              </w:rPr>
              <w:t>BS explained that some of the basics needed, we do not appear to be doing to bring us up to a baseline.  We do need</w:t>
            </w:r>
            <w:r w:rsidRPr="00FD3313">
              <w:rPr>
                <w:rFonts w:ascii="Arial" w:hAnsi="Arial" w:cs="Arial"/>
                <w:iCs/>
                <w:sz w:val="24"/>
                <w:szCs w:val="24"/>
              </w:rPr>
              <w:t xml:space="preserve"> to reach a baseline before we can comply with the national legislation of victim codes.</w:t>
            </w:r>
          </w:p>
          <w:p w:rsidR="00AE7400" w:rsidRPr="00FD3313" w:rsidRDefault="00AE7400" w:rsidP="009E0F7A">
            <w:pPr>
              <w:jc w:val="both"/>
              <w:rPr>
                <w:rFonts w:ascii="Arial" w:hAnsi="Arial" w:cs="Arial"/>
                <w:iCs/>
                <w:sz w:val="24"/>
                <w:szCs w:val="24"/>
              </w:rPr>
            </w:pPr>
          </w:p>
          <w:p w:rsidR="00AE7400" w:rsidRPr="00FD3313" w:rsidRDefault="00AE7400" w:rsidP="009E0F7A">
            <w:pPr>
              <w:jc w:val="both"/>
              <w:rPr>
                <w:rFonts w:ascii="Arial" w:hAnsi="Arial" w:cs="Arial"/>
                <w:iCs/>
                <w:sz w:val="24"/>
                <w:szCs w:val="24"/>
              </w:rPr>
            </w:pPr>
            <w:r w:rsidRPr="00FD3313">
              <w:rPr>
                <w:rFonts w:ascii="Arial" w:hAnsi="Arial" w:cs="Arial"/>
                <w:iCs/>
                <w:sz w:val="24"/>
                <w:szCs w:val="24"/>
              </w:rPr>
              <w:t>Repeat victims should be picked up</w:t>
            </w:r>
            <w:r>
              <w:rPr>
                <w:rFonts w:ascii="Arial" w:hAnsi="Arial" w:cs="Arial"/>
                <w:iCs/>
                <w:sz w:val="24"/>
                <w:szCs w:val="24"/>
              </w:rPr>
              <w:t xml:space="preserve">, there was a </w:t>
            </w:r>
            <w:r w:rsidRPr="00FD3313">
              <w:rPr>
                <w:rFonts w:ascii="Arial" w:hAnsi="Arial" w:cs="Arial"/>
                <w:iCs/>
                <w:sz w:val="24"/>
                <w:szCs w:val="24"/>
              </w:rPr>
              <w:t>lag with the process</w:t>
            </w:r>
            <w:r>
              <w:rPr>
                <w:rFonts w:ascii="Arial" w:hAnsi="Arial" w:cs="Arial"/>
                <w:iCs/>
                <w:sz w:val="24"/>
                <w:szCs w:val="24"/>
              </w:rPr>
              <w:t xml:space="preserve"> as this </w:t>
            </w:r>
            <w:r w:rsidRPr="00FD3313">
              <w:rPr>
                <w:rFonts w:ascii="Arial" w:hAnsi="Arial" w:cs="Arial"/>
                <w:iCs/>
                <w:sz w:val="24"/>
                <w:szCs w:val="24"/>
              </w:rPr>
              <w:t>was only signed of</w:t>
            </w:r>
            <w:r>
              <w:rPr>
                <w:rFonts w:ascii="Arial" w:hAnsi="Arial" w:cs="Arial"/>
                <w:iCs/>
                <w:sz w:val="24"/>
                <w:szCs w:val="24"/>
              </w:rPr>
              <w:t>f</w:t>
            </w:r>
            <w:r w:rsidRPr="00FD3313">
              <w:rPr>
                <w:rFonts w:ascii="Arial" w:hAnsi="Arial" w:cs="Arial"/>
                <w:iCs/>
                <w:sz w:val="24"/>
                <w:szCs w:val="24"/>
              </w:rPr>
              <w:t xml:space="preserve"> in </w:t>
            </w:r>
            <w:r>
              <w:rPr>
                <w:rFonts w:ascii="Arial" w:hAnsi="Arial" w:cs="Arial"/>
                <w:iCs/>
                <w:sz w:val="24"/>
                <w:szCs w:val="24"/>
              </w:rPr>
              <w:t>M</w:t>
            </w:r>
            <w:r w:rsidRPr="00FD3313">
              <w:rPr>
                <w:rFonts w:ascii="Arial" w:hAnsi="Arial" w:cs="Arial"/>
                <w:iCs/>
                <w:sz w:val="24"/>
                <w:szCs w:val="24"/>
              </w:rPr>
              <w:t>ay</w:t>
            </w:r>
            <w:r>
              <w:rPr>
                <w:rFonts w:ascii="Arial" w:hAnsi="Arial" w:cs="Arial"/>
                <w:iCs/>
                <w:sz w:val="24"/>
                <w:szCs w:val="24"/>
              </w:rPr>
              <w:t xml:space="preserve"> this year, </w:t>
            </w:r>
            <w:r w:rsidRPr="00FD3313">
              <w:rPr>
                <w:rFonts w:ascii="Arial" w:hAnsi="Arial" w:cs="Arial"/>
                <w:iCs/>
                <w:sz w:val="24"/>
                <w:szCs w:val="24"/>
              </w:rPr>
              <w:t xml:space="preserve">which </w:t>
            </w:r>
            <w:r>
              <w:rPr>
                <w:rFonts w:ascii="Arial" w:hAnsi="Arial" w:cs="Arial"/>
                <w:iCs/>
                <w:sz w:val="24"/>
                <w:szCs w:val="24"/>
              </w:rPr>
              <w:t xml:space="preserve">caused the </w:t>
            </w:r>
            <w:r w:rsidRPr="00FD3313">
              <w:rPr>
                <w:rFonts w:ascii="Arial" w:hAnsi="Arial" w:cs="Arial"/>
                <w:iCs/>
                <w:sz w:val="24"/>
                <w:szCs w:val="24"/>
              </w:rPr>
              <w:t xml:space="preserve">delay. The process now is picking up those reviews. Over a 7 day period that data comes into the harm hub.  </w:t>
            </w:r>
          </w:p>
          <w:p w:rsidR="00AE7400" w:rsidRPr="00FD3313" w:rsidRDefault="00AE7400" w:rsidP="009E0F7A">
            <w:pPr>
              <w:jc w:val="both"/>
              <w:rPr>
                <w:rFonts w:ascii="Arial" w:hAnsi="Arial" w:cs="Arial"/>
                <w:iCs/>
                <w:sz w:val="24"/>
                <w:szCs w:val="24"/>
              </w:rPr>
            </w:pPr>
          </w:p>
          <w:p w:rsidR="00AE7400" w:rsidRPr="00FD3313" w:rsidRDefault="00AE7400" w:rsidP="009E0F7A">
            <w:pPr>
              <w:jc w:val="both"/>
              <w:rPr>
                <w:rFonts w:ascii="Arial" w:hAnsi="Arial" w:cs="Arial"/>
                <w:iCs/>
                <w:sz w:val="24"/>
                <w:szCs w:val="24"/>
              </w:rPr>
            </w:pPr>
            <w:r>
              <w:rPr>
                <w:rFonts w:ascii="Arial" w:hAnsi="Arial" w:cs="Arial"/>
                <w:iCs/>
                <w:sz w:val="24"/>
                <w:szCs w:val="24"/>
              </w:rPr>
              <w:t xml:space="preserve">The </w:t>
            </w:r>
            <w:r w:rsidRPr="00FD3313">
              <w:rPr>
                <w:rFonts w:ascii="Arial" w:hAnsi="Arial" w:cs="Arial"/>
                <w:iCs/>
                <w:sz w:val="24"/>
                <w:szCs w:val="24"/>
              </w:rPr>
              <w:t>Hate crime training r</w:t>
            </w:r>
            <w:r>
              <w:rPr>
                <w:rFonts w:ascii="Arial" w:hAnsi="Arial" w:cs="Arial"/>
                <w:iCs/>
                <w:sz w:val="24"/>
                <w:szCs w:val="24"/>
              </w:rPr>
              <w:t xml:space="preserve">ecently did include disability and </w:t>
            </w:r>
            <w:r w:rsidRPr="00FD3313">
              <w:rPr>
                <w:rFonts w:ascii="Arial" w:hAnsi="Arial" w:cs="Arial"/>
                <w:iCs/>
                <w:sz w:val="24"/>
                <w:szCs w:val="24"/>
              </w:rPr>
              <w:t xml:space="preserve">the importance </w:t>
            </w:r>
            <w:r>
              <w:rPr>
                <w:rFonts w:ascii="Arial" w:hAnsi="Arial" w:cs="Arial"/>
                <w:iCs/>
                <w:sz w:val="24"/>
                <w:szCs w:val="24"/>
              </w:rPr>
              <w:t xml:space="preserve">was stressed and </w:t>
            </w:r>
            <w:r w:rsidRPr="00FD3313">
              <w:rPr>
                <w:rFonts w:ascii="Arial" w:hAnsi="Arial" w:cs="Arial"/>
                <w:iCs/>
                <w:sz w:val="24"/>
                <w:szCs w:val="24"/>
              </w:rPr>
              <w:t xml:space="preserve">reassurance </w:t>
            </w:r>
            <w:r>
              <w:rPr>
                <w:rFonts w:ascii="Arial" w:hAnsi="Arial" w:cs="Arial"/>
                <w:iCs/>
                <w:sz w:val="24"/>
                <w:szCs w:val="24"/>
              </w:rPr>
              <w:t xml:space="preserve">highlighted </w:t>
            </w:r>
            <w:r w:rsidRPr="00FD3313">
              <w:rPr>
                <w:rFonts w:ascii="Arial" w:hAnsi="Arial" w:cs="Arial"/>
                <w:iCs/>
                <w:sz w:val="24"/>
                <w:szCs w:val="24"/>
              </w:rPr>
              <w:t>that it is being taken seriously.</w:t>
            </w:r>
          </w:p>
          <w:p w:rsidR="00AE7400" w:rsidRPr="00FD3313" w:rsidRDefault="00AE7400" w:rsidP="009E0F7A">
            <w:pPr>
              <w:jc w:val="both"/>
              <w:rPr>
                <w:rFonts w:ascii="Arial" w:hAnsi="Arial" w:cs="Arial"/>
                <w:iCs/>
                <w:sz w:val="24"/>
                <w:szCs w:val="24"/>
              </w:rPr>
            </w:pPr>
          </w:p>
          <w:p w:rsidR="00AE7400" w:rsidRPr="00FD3313" w:rsidRDefault="00AE7400" w:rsidP="009E0F7A">
            <w:pPr>
              <w:jc w:val="both"/>
              <w:rPr>
                <w:rFonts w:ascii="Arial" w:hAnsi="Arial" w:cs="Arial"/>
                <w:iCs/>
                <w:sz w:val="24"/>
                <w:szCs w:val="24"/>
              </w:rPr>
            </w:pPr>
            <w:r w:rsidRPr="00FD3313">
              <w:rPr>
                <w:rFonts w:ascii="Arial" w:hAnsi="Arial" w:cs="Arial"/>
                <w:iCs/>
                <w:sz w:val="24"/>
                <w:szCs w:val="24"/>
              </w:rPr>
              <w:t>Case study 1</w:t>
            </w:r>
            <w:r>
              <w:rPr>
                <w:rFonts w:ascii="Arial" w:hAnsi="Arial" w:cs="Arial"/>
                <w:iCs/>
                <w:sz w:val="24"/>
                <w:szCs w:val="24"/>
              </w:rPr>
              <w:t xml:space="preserve">– there was some learning </w:t>
            </w:r>
            <w:r w:rsidRPr="00FD3313">
              <w:rPr>
                <w:rFonts w:ascii="Arial" w:hAnsi="Arial" w:cs="Arial"/>
                <w:iCs/>
                <w:sz w:val="24"/>
                <w:szCs w:val="24"/>
              </w:rPr>
              <w:t>out of that</w:t>
            </w:r>
            <w:r>
              <w:rPr>
                <w:rFonts w:ascii="Arial" w:hAnsi="Arial" w:cs="Arial"/>
                <w:iCs/>
                <w:sz w:val="24"/>
                <w:szCs w:val="24"/>
              </w:rPr>
              <w:t xml:space="preserve">.  The </w:t>
            </w:r>
            <w:r w:rsidRPr="00FD3313">
              <w:rPr>
                <w:rFonts w:ascii="Arial" w:hAnsi="Arial" w:cs="Arial"/>
                <w:iCs/>
                <w:sz w:val="24"/>
                <w:szCs w:val="24"/>
              </w:rPr>
              <w:t>initial i</w:t>
            </w:r>
            <w:r>
              <w:rPr>
                <w:rFonts w:ascii="Arial" w:hAnsi="Arial" w:cs="Arial"/>
                <w:iCs/>
                <w:sz w:val="24"/>
                <w:szCs w:val="24"/>
              </w:rPr>
              <w:t xml:space="preserve">nvestigation was quite thorough, </w:t>
            </w:r>
            <w:r w:rsidRPr="00FD3313">
              <w:rPr>
                <w:rFonts w:ascii="Arial" w:hAnsi="Arial" w:cs="Arial"/>
                <w:iCs/>
                <w:sz w:val="24"/>
                <w:szCs w:val="24"/>
              </w:rPr>
              <w:t xml:space="preserve">but SNT officer </w:t>
            </w:r>
            <w:r>
              <w:rPr>
                <w:rFonts w:ascii="Arial" w:hAnsi="Arial" w:cs="Arial"/>
                <w:iCs/>
                <w:sz w:val="24"/>
                <w:szCs w:val="24"/>
              </w:rPr>
              <w:t xml:space="preserve">had </w:t>
            </w:r>
            <w:r w:rsidRPr="00FD3313">
              <w:rPr>
                <w:rFonts w:ascii="Arial" w:hAnsi="Arial" w:cs="Arial"/>
                <w:iCs/>
                <w:sz w:val="24"/>
                <w:szCs w:val="24"/>
              </w:rPr>
              <w:t>posted throu</w:t>
            </w:r>
            <w:r>
              <w:rPr>
                <w:rFonts w:ascii="Arial" w:hAnsi="Arial" w:cs="Arial"/>
                <w:iCs/>
                <w:sz w:val="24"/>
                <w:szCs w:val="24"/>
              </w:rPr>
              <w:t>gh</w:t>
            </w:r>
            <w:r w:rsidRPr="00FD3313">
              <w:rPr>
                <w:rFonts w:ascii="Arial" w:hAnsi="Arial" w:cs="Arial"/>
                <w:iCs/>
                <w:sz w:val="24"/>
                <w:szCs w:val="24"/>
              </w:rPr>
              <w:t xml:space="preserve"> the door but not communicated with the victim.  Local </w:t>
            </w:r>
            <w:r>
              <w:rPr>
                <w:rFonts w:ascii="Arial" w:hAnsi="Arial" w:cs="Arial"/>
                <w:iCs/>
                <w:sz w:val="24"/>
                <w:szCs w:val="24"/>
              </w:rPr>
              <w:t xml:space="preserve">SPOC, is in place and will review all those </w:t>
            </w:r>
            <w:r w:rsidRPr="00FD3313">
              <w:rPr>
                <w:rFonts w:ascii="Arial" w:hAnsi="Arial" w:cs="Arial"/>
                <w:iCs/>
                <w:sz w:val="24"/>
                <w:szCs w:val="24"/>
              </w:rPr>
              <w:t xml:space="preserve">victims. </w:t>
            </w:r>
            <w:r>
              <w:rPr>
                <w:rFonts w:ascii="Arial" w:hAnsi="Arial" w:cs="Arial"/>
                <w:iCs/>
                <w:sz w:val="24"/>
                <w:szCs w:val="24"/>
              </w:rPr>
              <w:t xml:space="preserve"> There are some g</w:t>
            </w:r>
            <w:r w:rsidRPr="00FD3313">
              <w:rPr>
                <w:rFonts w:ascii="Arial" w:hAnsi="Arial" w:cs="Arial"/>
                <w:iCs/>
                <w:sz w:val="24"/>
                <w:szCs w:val="24"/>
              </w:rPr>
              <w:t>ood examples</w:t>
            </w:r>
            <w:r>
              <w:rPr>
                <w:rFonts w:ascii="Arial" w:hAnsi="Arial" w:cs="Arial"/>
                <w:iCs/>
                <w:sz w:val="24"/>
                <w:szCs w:val="24"/>
              </w:rPr>
              <w:t xml:space="preserve"> that </w:t>
            </w:r>
            <w:r w:rsidRPr="00FD3313">
              <w:rPr>
                <w:rFonts w:ascii="Arial" w:hAnsi="Arial" w:cs="Arial"/>
                <w:iCs/>
                <w:sz w:val="24"/>
                <w:szCs w:val="24"/>
              </w:rPr>
              <w:t>need a broader recognition to staff. Important to be recognised.</w:t>
            </w:r>
          </w:p>
          <w:p w:rsidR="00AE7400" w:rsidRPr="00FD3313" w:rsidRDefault="00AE7400" w:rsidP="009E0F7A">
            <w:pPr>
              <w:jc w:val="both"/>
              <w:rPr>
                <w:rFonts w:ascii="Arial" w:hAnsi="Arial" w:cs="Arial"/>
                <w:iCs/>
                <w:sz w:val="24"/>
                <w:szCs w:val="24"/>
              </w:rPr>
            </w:pPr>
          </w:p>
          <w:p w:rsidR="00AE7400" w:rsidRPr="00FD3313" w:rsidRDefault="00AE7400" w:rsidP="009E0F7A">
            <w:pPr>
              <w:jc w:val="both"/>
              <w:rPr>
                <w:rFonts w:ascii="Arial" w:hAnsi="Arial" w:cs="Arial"/>
                <w:iCs/>
                <w:sz w:val="24"/>
                <w:szCs w:val="24"/>
              </w:rPr>
            </w:pPr>
            <w:r w:rsidRPr="00FD3313">
              <w:rPr>
                <w:rFonts w:ascii="Arial" w:hAnsi="Arial" w:cs="Arial"/>
                <w:iCs/>
                <w:sz w:val="24"/>
                <w:szCs w:val="24"/>
              </w:rPr>
              <w:t>12% reduction in satisfaction</w:t>
            </w:r>
            <w:r>
              <w:rPr>
                <w:rFonts w:ascii="Arial" w:hAnsi="Arial" w:cs="Arial"/>
                <w:iCs/>
                <w:sz w:val="24"/>
                <w:szCs w:val="24"/>
              </w:rPr>
              <w:t xml:space="preserve">. </w:t>
            </w:r>
          </w:p>
          <w:p w:rsidR="00AE7400" w:rsidRPr="00FD3313" w:rsidRDefault="00AE7400" w:rsidP="009E0F7A">
            <w:pPr>
              <w:jc w:val="both"/>
              <w:rPr>
                <w:rFonts w:ascii="Arial" w:hAnsi="Arial" w:cs="Arial"/>
                <w:iCs/>
                <w:sz w:val="24"/>
                <w:szCs w:val="24"/>
              </w:rPr>
            </w:pPr>
          </w:p>
          <w:p w:rsidR="00AE7400" w:rsidRPr="00FD3313" w:rsidRDefault="00AE7400" w:rsidP="009E0F7A">
            <w:pPr>
              <w:jc w:val="both"/>
              <w:rPr>
                <w:rFonts w:ascii="Arial" w:hAnsi="Arial" w:cs="Arial"/>
                <w:iCs/>
                <w:sz w:val="24"/>
                <w:szCs w:val="24"/>
              </w:rPr>
            </w:pPr>
            <w:r w:rsidRPr="00FD3313">
              <w:rPr>
                <w:rFonts w:ascii="Arial" w:hAnsi="Arial" w:cs="Arial"/>
                <w:iCs/>
                <w:sz w:val="24"/>
                <w:szCs w:val="24"/>
              </w:rPr>
              <w:t>How we highlight this is early doors – but need to embed around crime staff and SNT that LK is doing.</w:t>
            </w:r>
          </w:p>
          <w:p w:rsidR="00AE7400" w:rsidRPr="00FD3313" w:rsidRDefault="00AE7400" w:rsidP="009E0F7A">
            <w:pPr>
              <w:jc w:val="both"/>
              <w:rPr>
                <w:rFonts w:ascii="Arial" w:hAnsi="Arial" w:cs="Arial"/>
                <w:iCs/>
                <w:sz w:val="24"/>
                <w:szCs w:val="24"/>
              </w:rPr>
            </w:pPr>
          </w:p>
          <w:p w:rsidR="00AE7400" w:rsidRPr="00FD3313" w:rsidRDefault="00AE7400" w:rsidP="009E0F7A">
            <w:pPr>
              <w:jc w:val="both"/>
              <w:rPr>
                <w:rFonts w:ascii="Arial" w:hAnsi="Arial" w:cs="Arial"/>
                <w:bCs/>
                <w:iCs/>
                <w:sz w:val="24"/>
                <w:szCs w:val="24"/>
              </w:rPr>
            </w:pPr>
            <w:r w:rsidRPr="00FD3313">
              <w:rPr>
                <w:rFonts w:ascii="Arial" w:hAnsi="Arial" w:cs="Arial"/>
                <w:bCs/>
                <w:iCs/>
                <w:sz w:val="24"/>
                <w:szCs w:val="24"/>
              </w:rPr>
              <w:t>Only 13% were asked how often they wanted to be kept updated</w:t>
            </w:r>
            <w:r w:rsidRPr="00FD3313">
              <w:rPr>
                <w:rFonts w:ascii="Arial" w:hAnsi="Arial" w:cs="Arial"/>
                <w:iCs/>
                <w:sz w:val="24"/>
                <w:szCs w:val="24"/>
              </w:rPr>
              <w:t xml:space="preserve">, this is </w:t>
            </w:r>
            <w:r w:rsidRPr="00FD3313">
              <w:rPr>
                <w:rFonts w:ascii="Arial" w:hAnsi="Arial" w:cs="Arial"/>
                <w:bCs/>
                <w:iCs/>
                <w:sz w:val="24"/>
                <w:szCs w:val="24"/>
              </w:rPr>
              <w:t>statistically significantly lower – this is where we need to drive victim’s code.</w:t>
            </w:r>
            <w:r>
              <w:rPr>
                <w:rFonts w:ascii="Arial" w:hAnsi="Arial" w:cs="Arial"/>
                <w:bCs/>
                <w:iCs/>
                <w:sz w:val="24"/>
                <w:szCs w:val="24"/>
              </w:rPr>
              <w:t xml:space="preserve"> Jatinder stated that the ‘jargon’ can </w:t>
            </w:r>
            <w:r w:rsidRPr="00FD3313">
              <w:rPr>
                <w:rFonts w:ascii="Arial" w:hAnsi="Arial" w:cs="Arial"/>
                <w:bCs/>
                <w:iCs/>
                <w:sz w:val="24"/>
                <w:szCs w:val="24"/>
              </w:rPr>
              <w:t xml:space="preserve">have an impact for the victim </w:t>
            </w:r>
            <w:r>
              <w:rPr>
                <w:rFonts w:ascii="Arial" w:hAnsi="Arial" w:cs="Arial"/>
                <w:bCs/>
                <w:iCs/>
                <w:sz w:val="24"/>
                <w:szCs w:val="24"/>
              </w:rPr>
              <w:t xml:space="preserve">and it is </w:t>
            </w:r>
            <w:r w:rsidRPr="00FD3313">
              <w:rPr>
                <w:rFonts w:ascii="Arial" w:hAnsi="Arial" w:cs="Arial"/>
                <w:bCs/>
                <w:iCs/>
                <w:sz w:val="24"/>
                <w:szCs w:val="24"/>
              </w:rPr>
              <w:t>important we understan</w:t>
            </w:r>
            <w:r>
              <w:rPr>
                <w:rFonts w:ascii="Arial" w:hAnsi="Arial" w:cs="Arial"/>
                <w:bCs/>
                <w:iCs/>
                <w:sz w:val="24"/>
                <w:szCs w:val="24"/>
              </w:rPr>
              <w:t>d what the victim</w:t>
            </w:r>
            <w:r w:rsidRPr="00FD3313">
              <w:rPr>
                <w:rFonts w:ascii="Arial" w:hAnsi="Arial" w:cs="Arial"/>
                <w:bCs/>
                <w:iCs/>
                <w:sz w:val="24"/>
                <w:szCs w:val="24"/>
              </w:rPr>
              <w:t xml:space="preserve"> requires.</w:t>
            </w:r>
          </w:p>
          <w:p w:rsidR="00AE7400" w:rsidRPr="00FD3313" w:rsidRDefault="00AE7400" w:rsidP="009E0F7A">
            <w:pPr>
              <w:jc w:val="both"/>
              <w:rPr>
                <w:rFonts w:ascii="Arial" w:hAnsi="Arial" w:cs="Arial"/>
                <w:bCs/>
                <w:iCs/>
                <w:sz w:val="24"/>
                <w:szCs w:val="24"/>
              </w:rPr>
            </w:pPr>
          </w:p>
          <w:p w:rsidR="00AE7400" w:rsidRPr="00FD3313" w:rsidRDefault="00AE7400" w:rsidP="009E0F7A">
            <w:pPr>
              <w:jc w:val="both"/>
              <w:rPr>
                <w:rFonts w:ascii="Arial" w:hAnsi="Arial" w:cs="Arial"/>
                <w:iCs/>
                <w:sz w:val="24"/>
                <w:szCs w:val="24"/>
              </w:rPr>
            </w:pPr>
            <w:r w:rsidRPr="00FD3313">
              <w:rPr>
                <w:rFonts w:ascii="Arial" w:hAnsi="Arial" w:cs="Arial"/>
                <w:bCs/>
                <w:iCs/>
                <w:sz w:val="24"/>
                <w:szCs w:val="24"/>
              </w:rPr>
              <w:t xml:space="preserve">Case study 1 </w:t>
            </w:r>
            <w:r>
              <w:rPr>
                <w:rFonts w:ascii="Arial" w:hAnsi="Arial" w:cs="Arial"/>
                <w:bCs/>
                <w:iCs/>
                <w:sz w:val="24"/>
                <w:szCs w:val="24"/>
              </w:rPr>
              <w:t>-</w:t>
            </w:r>
            <w:r w:rsidRPr="00FD3313">
              <w:rPr>
                <w:rFonts w:ascii="Arial" w:hAnsi="Arial" w:cs="Arial"/>
                <w:bCs/>
                <w:iCs/>
                <w:sz w:val="24"/>
                <w:szCs w:val="24"/>
              </w:rPr>
              <w:t xml:space="preserve"> disability  - reviewed the crime and captured the learning </w:t>
            </w:r>
          </w:p>
          <w:p w:rsidR="00AE7400" w:rsidRDefault="00AE7400" w:rsidP="009E0F7A">
            <w:pPr>
              <w:jc w:val="both"/>
              <w:rPr>
                <w:rFonts w:ascii="Arial" w:hAnsi="Arial" w:cs="Arial"/>
                <w:b/>
                <w:iCs/>
                <w:sz w:val="24"/>
                <w:szCs w:val="24"/>
              </w:rPr>
            </w:pPr>
          </w:p>
          <w:p w:rsidR="00AE7400" w:rsidRPr="002D7644" w:rsidRDefault="00AE7400" w:rsidP="009E0F7A">
            <w:pPr>
              <w:jc w:val="both"/>
              <w:rPr>
                <w:rFonts w:ascii="Arial" w:hAnsi="Arial" w:cs="Arial"/>
                <w:iCs/>
                <w:sz w:val="24"/>
                <w:szCs w:val="24"/>
              </w:rPr>
            </w:pPr>
            <w:r w:rsidRPr="002D7644">
              <w:rPr>
                <w:rFonts w:ascii="Arial" w:hAnsi="Arial" w:cs="Arial"/>
                <w:bCs/>
                <w:iCs/>
                <w:sz w:val="24"/>
                <w:szCs w:val="24"/>
              </w:rPr>
              <w:t>Burglary, Vehicle, Violent Crime – Disability Indicated: Overall Experience Trend</w:t>
            </w:r>
            <w:r>
              <w:rPr>
                <w:rFonts w:ascii="Arial" w:hAnsi="Arial" w:cs="Arial"/>
                <w:bCs/>
                <w:iCs/>
                <w:sz w:val="24"/>
                <w:szCs w:val="24"/>
              </w:rPr>
              <w:t xml:space="preserve">.  </w:t>
            </w:r>
            <w:r w:rsidRPr="002D7644">
              <w:rPr>
                <w:rFonts w:ascii="Arial" w:hAnsi="Arial" w:cs="Arial"/>
                <w:bCs/>
                <w:iCs/>
                <w:sz w:val="24"/>
                <w:szCs w:val="24"/>
              </w:rPr>
              <w:t>Jo An</w:t>
            </w:r>
            <w:r>
              <w:rPr>
                <w:rFonts w:ascii="Arial" w:hAnsi="Arial" w:cs="Arial"/>
                <w:bCs/>
                <w:iCs/>
                <w:sz w:val="24"/>
                <w:szCs w:val="24"/>
              </w:rPr>
              <w:t xml:space="preserve"> Golding reported that </w:t>
            </w:r>
            <w:r w:rsidRPr="002D7644">
              <w:rPr>
                <w:rFonts w:ascii="Arial" w:hAnsi="Arial" w:cs="Arial"/>
                <w:bCs/>
                <w:iCs/>
                <w:sz w:val="24"/>
                <w:szCs w:val="24"/>
              </w:rPr>
              <w:t>the i</w:t>
            </w:r>
            <w:r w:rsidRPr="002D7644">
              <w:rPr>
                <w:rFonts w:ascii="Arial" w:hAnsi="Arial" w:cs="Arial"/>
                <w:iCs/>
                <w:sz w:val="24"/>
                <w:szCs w:val="24"/>
              </w:rPr>
              <w:t xml:space="preserve">mpact for disability is far greater than a burglary damage </w:t>
            </w:r>
            <w:proofErr w:type="spellStart"/>
            <w:r w:rsidRPr="002D7644">
              <w:rPr>
                <w:rFonts w:ascii="Arial" w:hAnsi="Arial" w:cs="Arial"/>
                <w:iCs/>
                <w:sz w:val="24"/>
                <w:szCs w:val="24"/>
              </w:rPr>
              <w:t>etc</w:t>
            </w:r>
            <w:proofErr w:type="spellEnd"/>
            <w:r>
              <w:rPr>
                <w:rFonts w:ascii="Arial" w:hAnsi="Arial" w:cs="Arial"/>
                <w:iCs/>
                <w:sz w:val="24"/>
                <w:szCs w:val="24"/>
              </w:rPr>
              <w:t xml:space="preserve">, and has a </w:t>
            </w:r>
            <w:r w:rsidRPr="002D7644">
              <w:rPr>
                <w:rFonts w:ascii="Arial" w:hAnsi="Arial" w:cs="Arial"/>
                <w:iCs/>
                <w:sz w:val="24"/>
                <w:szCs w:val="24"/>
              </w:rPr>
              <w:t xml:space="preserve">bigger impact </w:t>
            </w:r>
            <w:r>
              <w:rPr>
                <w:rFonts w:ascii="Arial" w:hAnsi="Arial" w:cs="Arial"/>
                <w:iCs/>
                <w:sz w:val="24"/>
                <w:szCs w:val="24"/>
              </w:rPr>
              <w:t xml:space="preserve">for </w:t>
            </w:r>
            <w:r w:rsidRPr="002D7644">
              <w:rPr>
                <w:rFonts w:ascii="Arial" w:hAnsi="Arial" w:cs="Arial"/>
                <w:iCs/>
                <w:sz w:val="24"/>
                <w:szCs w:val="24"/>
              </w:rPr>
              <w:t xml:space="preserve">particular needs. </w:t>
            </w:r>
            <w:r>
              <w:rPr>
                <w:rFonts w:ascii="Arial" w:hAnsi="Arial" w:cs="Arial"/>
                <w:iCs/>
                <w:sz w:val="24"/>
                <w:szCs w:val="24"/>
              </w:rPr>
              <w:t xml:space="preserve"> This could be d</w:t>
            </w:r>
            <w:r w:rsidRPr="002D7644">
              <w:rPr>
                <w:rFonts w:ascii="Arial" w:hAnsi="Arial" w:cs="Arial"/>
                <w:iCs/>
                <w:sz w:val="24"/>
                <w:szCs w:val="24"/>
              </w:rPr>
              <w:t>irectly responsible for the decline</w:t>
            </w:r>
            <w:r>
              <w:rPr>
                <w:rFonts w:ascii="Arial" w:hAnsi="Arial" w:cs="Arial"/>
                <w:iCs/>
                <w:sz w:val="24"/>
                <w:szCs w:val="24"/>
              </w:rPr>
              <w:t>, with</w:t>
            </w:r>
            <w:r w:rsidRPr="002D7644">
              <w:rPr>
                <w:rFonts w:ascii="Arial" w:hAnsi="Arial" w:cs="Arial"/>
                <w:iCs/>
                <w:sz w:val="24"/>
                <w:szCs w:val="24"/>
              </w:rPr>
              <w:t xml:space="preserve"> a dip in confidence which would have an impact.</w:t>
            </w:r>
          </w:p>
          <w:p w:rsidR="00AE7400" w:rsidRPr="002D7644" w:rsidRDefault="00AE7400" w:rsidP="009E0F7A">
            <w:pPr>
              <w:jc w:val="both"/>
              <w:rPr>
                <w:rFonts w:ascii="Arial" w:hAnsi="Arial" w:cs="Arial"/>
                <w:iCs/>
                <w:sz w:val="24"/>
                <w:szCs w:val="24"/>
              </w:rPr>
            </w:pPr>
          </w:p>
          <w:p w:rsidR="00AE7400" w:rsidRPr="002D7644" w:rsidRDefault="00AE7400" w:rsidP="009E0F7A">
            <w:pPr>
              <w:jc w:val="both"/>
              <w:rPr>
                <w:rFonts w:ascii="Arial" w:hAnsi="Arial" w:cs="Arial"/>
                <w:iCs/>
                <w:sz w:val="24"/>
                <w:szCs w:val="24"/>
              </w:rPr>
            </w:pPr>
          </w:p>
          <w:p w:rsidR="00AE7400" w:rsidRPr="002D7644" w:rsidRDefault="00AE7400" w:rsidP="009E0F7A">
            <w:pPr>
              <w:jc w:val="both"/>
              <w:rPr>
                <w:rFonts w:ascii="Arial" w:hAnsi="Arial" w:cs="Arial"/>
                <w:iCs/>
                <w:sz w:val="24"/>
                <w:szCs w:val="24"/>
              </w:rPr>
            </w:pPr>
            <w:r w:rsidRPr="002D7644">
              <w:rPr>
                <w:rFonts w:ascii="Arial" w:hAnsi="Arial" w:cs="Arial"/>
                <w:bCs/>
                <w:iCs/>
                <w:sz w:val="24"/>
                <w:szCs w:val="24"/>
              </w:rPr>
              <w:t xml:space="preserve">4 out of 5 service stages are low for DA victims </w:t>
            </w:r>
            <w:r w:rsidRPr="002D7644">
              <w:rPr>
                <w:rFonts w:ascii="Arial" w:hAnsi="Arial" w:cs="Arial"/>
                <w:iCs/>
                <w:sz w:val="24"/>
                <w:szCs w:val="24"/>
              </w:rPr>
              <w:t xml:space="preserve">with a disability, </w:t>
            </w:r>
            <w:r w:rsidRPr="002D7644">
              <w:rPr>
                <w:rFonts w:ascii="Arial" w:hAnsi="Arial" w:cs="Arial"/>
                <w:bCs/>
                <w:iCs/>
                <w:sz w:val="24"/>
                <w:szCs w:val="24"/>
              </w:rPr>
              <w:t>‘Ease of contact’ is statistically significant</w:t>
            </w:r>
            <w:r w:rsidRPr="002D7644">
              <w:rPr>
                <w:rFonts w:ascii="Arial" w:hAnsi="Arial" w:cs="Arial"/>
                <w:iCs/>
                <w:sz w:val="24"/>
                <w:szCs w:val="24"/>
              </w:rPr>
              <w:t xml:space="preserve">; </w:t>
            </w:r>
            <w:r>
              <w:rPr>
                <w:rFonts w:ascii="Arial" w:hAnsi="Arial" w:cs="Arial"/>
                <w:iCs/>
                <w:sz w:val="24"/>
                <w:szCs w:val="24"/>
              </w:rPr>
              <w:t xml:space="preserve"> </w:t>
            </w:r>
            <w:r w:rsidRPr="002D7644">
              <w:rPr>
                <w:rFonts w:ascii="Arial" w:hAnsi="Arial" w:cs="Arial"/>
                <w:bCs/>
                <w:iCs/>
                <w:sz w:val="24"/>
                <w:szCs w:val="24"/>
              </w:rPr>
              <w:t xml:space="preserve">free text comments </w:t>
            </w:r>
            <w:r w:rsidRPr="002D7644">
              <w:rPr>
                <w:rFonts w:ascii="Arial" w:hAnsi="Arial" w:cs="Arial"/>
                <w:iCs/>
                <w:sz w:val="24"/>
                <w:szCs w:val="24"/>
              </w:rPr>
              <w:t xml:space="preserve">indicated that they </w:t>
            </w:r>
            <w:r w:rsidRPr="002D7644">
              <w:rPr>
                <w:rFonts w:ascii="Arial" w:hAnsi="Arial" w:cs="Arial"/>
                <w:bCs/>
                <w:iCs/>
                <w:sz w:val="24"/>
                <w:szCs w:val="24"/>
              </w:rPr>
              <w:t xml:space="preserve">expected an officer to contact them or come out. In terms of follow up victims wanted more contact/update from the </w:t>
            </w:r>
            <w:r w:rsidRPr="002D7644">
              <w:rPr>
                <w:rFonts w:ascii="Arial" w:hAnsi="Arial" w:cs="Arial"/>
                <w:bCs/>
                <w:iCs/>
                <w:sz w:val="24"/>
                <w:szCs w:val="24"/>
              </w:rPr>
              <w:lastRenderedPageBreak/>
              <w:t xml:space="preserve">officer in case. </w:t>
            </w:r>
          </w:p>
          <w:p w:rsidR="00AE7400" w:rsidRPr="002D7644" w:rsidRDefault="00AE7400" w:rsidP="009E0F7A">
            <w:pPr>
              <w:jc w:val="both"/>
              <w:rPr>
                <w:rFonts w:ascii="Arial" w:hAnsi="Arial" w:cs="Arial"/>
                <w:iCs/>
                <w:sz w:val="24"/>
                <w:szCs w:val="24"/>
              </w:rPr>
            </w:pPr>
          </w:p>
          <w:p w:rsidR="00AE7400" w:rsidRDefault="00AE7400" w:rsidP="009E0F7A">
            <w:pPr>
              <w:jc w:val="both"/>
              <w:rPr>
                <w:rFonts w:ascii="Arial" w:hAnsi="Arial" w:cs="Arial"/>
                <w:iCs/>
                <w:sz w:val="24"/>
                <w:szCs w:val="24"/>
              </w:rPr>
            </w:pPr>
            <w:r w:rsidRPr="002D7644">
              <w:rPr>
                <w:rFonts w:ascii="Arial" w:hAnsi="Arial" w:cs="Arial"/>
                <w:iCs/>
                <w:sz w:val="24"/>
                <w:szCs w:val="24"/>
              </w:rPr>
              <w:t>M</w:t>
            </w:r>
            <w:r>
              <w:rPr>
                <w:rFonts w:ascii="Arial" w:hAnsi="Arial" w:cs="Arial"/>
                <w:iCs/>
                <w:sz w:val="24"/>
                <w:szCs w:val="24"/>
              </w:rPr>
              <w:t xml:space="preserve">ichael Piper </w:t>
            </w:r>
            <w:r w:rsidRPr="002D7644">
              <w:rPr>
                <w:rFonts w:ascii="Arial" w:hAnsi="Arial" w:cs="Arial"/>
                <w:iCs/>
                <w:sz w:val="24"/>
                <w:szCs w:val="24"/>
              </w:rPr>
              <w:t>thank</w:t>
            </w:r>
            <w:r>
              <w:rPr>
                <w:rFonts w:ascii="Arial" w:hAnsi="Arial" w:cs="Arial"/>
                <w:iCs/>
                <w:sz w:val="24"/>
                <w:szCs w:val="24"/>
              </w:rPr>
              <w:t>ed</w:t>
            </w:r>
            <w:r w:rsidRPr="002D7644">
              <w:rPr>
                <w:rFonts w:ascii="Arial" w:hAnsi="Arial" w:cs="Arial"/>
                <w:iCs/>
                <w:sz w:val="24"/>
                <w:szCs w:val="24"/>
              </w:rPr>
              <w:t xml:space="preserve"> Elena for the present</w:t>
            </w:r>
            <w:r>
              <w:rPr>
                <w:rFonts w:ascii="Arial" w:hAnsi="Arial" w:cs="Arial"/>
                <w:iCs/>
                <w:sz w:val="24"/>
                <w:szCs w:val="24"/>
              </w:rPr>
              <w:t>ation, which had</w:t>
            </w:r>
            <w:r w:rsidRPr="002D7644">
              <w:rPr>
                <w:rFonts w:ascii="Arial" w:hAnsi="Arial" w:cs="Arial"/>
                <w:iCs/>
                <w:sz w:val="24"/>
                <w:szCs w:val="24"/>
              </w:rPr>
              <w:t xml:space="preserve"> highlighted some gaps</w:t>
            </w:r>
            <w:r>
              <w:rPr>
                <w:rFonts w:ascii="Arial" w:hAnsi="Arial" w:cs="Arial"/>
                <w:iCs/>
                <w:sz w:val="24"/>
                <w:szCs w:val="24"/>
              </w:rPr>
              <w:t xml:space="preserve"> to be addressed.</w:t>
            </w:r>
          </w:p>
          <w:p w:rsidR="00AE7400" w:rsidRPr="002D7644" w:rsidRDefault="00AE7400" w:rsidP="009E0F7A">
            <w:pPr>
              <w:jc w:val="both"/>
              <w:rPr>
                <w:rFonts w:ascii="Arial" w:hAnsi="Arial" w:cs="Arial"/>
                <w:iCs/>
                <w:sz w:val="24"/>
                <w:szCs w:val="24"/>
              </w:rPr>
            </w:pPr>
          </w:p>
          <w:p w:rsidR="00AE7400" w:rsidRDefault="00AE7400" w:rsidP="009E0F7A">
            <w:pPr>
              <w:jc w:val="both"/>
              <w:rPr>
                <w:rFonts w:ascii="Arial" w:hAnsi="Arial" w:cs="Arial"/>
                <w:b/>
                <w:iCs/>
                <w:sz w:val="24"/>
                <w:szCs w:val="24"/>
              </w:rPr>
            </w:pPr>
            <w:r>
              <w:rPr>
                <w:rFonts w:ascii="Arial" w:hAnsi="Arial" w:cs="Arial"/>
                <w:b/>
                <w:iCs/>
                <w:sz w:val="24"/>
                <w:szCs w:val="24"/>
              </w:rPr>
              <w:t>ACTION: LK to present back to the summer meeting on the victim’s code and the broader satisfaction.</w:t>
            </w:r>
          </w:p>
          <w:p w:rsidR="00AE7400" w:rsidRPr="0036600F" w:rsidRDefault="00AE7400" w:rsidP="009E0F7A">
            <w:pPr>
              <w:jc w:val="both"/>
              <w:rPr>
                <w:rFonts w:ascii="Arial" w:hAnsi="Arial" w:cs="Arial"/>
                <w:iCs/>
                <w:sz w:val="24"/>
                <w:szCs w:val="24"/>
              </w:rPr>
            </w:pPr>
            <w:r w:rsidRPr="0036600F">
              <w:rPr>
                <w:rFonts w:ascii="Arial" w:hAnsi="Arial" w:cs="Arial"/>
                <w:iCs/>
                <w:sz w:val="24"/>
                <w:szCs w:val="24"/>
              </w:rPr>
              <w:t xml:space="preserve">Jo-An spoke about the IAG new recruits and around the interaction on the disability carousel, which is important.  LK is linking in with Learning and Development on how we can reflect on the current IAG constable degree apprenticeship and </w:t>
            </w:r>
            <w:r>
              <w:rPr>
                <w:rFonts w:ascii="Arial" w:hAnsi="Arial" w:cs="Arial"/>
                <w:iCs/>
                <w:sz w:val="24"/>
                <w:szCs w:val="24"/>
              </w:rPr>
              <w:t xml:space="preserve">highlighting </w:t>
            </w:r>
            <w:r w:rsidRPr="0036600F">
              <w:rPr>
                <w:rFonts w:ascii="Arial" w:hAnsi="Arial" w:cs="Arial"/>
                <w:iCs/>
                <w:sz w:val="24"/>
                <w:szCs w:val="24"/>
              </w:rPr>
              <w:t xml:space="preserve">that interaction. </w:t>
            </w:r>
          </w:p>
          <w:p w:rsidR="00AE7400" w:rsidRDefault="00AE7400" w:rsidP="009E0F7A">
            <w:pPr>
              <w:jc w:val="both"/>
              <w:rPr>
                <w:rFonts w:ascii="Arial" w:hAnsi="Arial" w:cs="Arial"/>
                <w:b/>
                <w:iCs/>
                <w:sz w:val="24"/>
                <w:szCs w:val="24"/>
              </w:rPr>
            </w:pPr>
          </w:p>
        </w:tc>
        <w:tc>
          <w:tcPr>
            <w:tcW w:w="1116" w:type="dxa"/>
            <w:shd w:val="clear" w:color="auto" w:fill="FFFFFF"/>
          </w:tcPr>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r>
              <w:rPr>
                <w:rFonts w:ascii="Arial" w:hAnsi="Arial" w:cs="Arial"/>
                <w:b/>
                <w:sz w:val="24"/>
                <w:szCs w:val="24"/>
              </w:rPr>
              <w:t>LK</w:t>
            </w:r>
          </w:p>
        </w:tc>
      </w:tr>
      <w:tr w:rsidR="00AE7400" w:rsidTr="009E0F7A">
        <w:trPr>
          <w:trHeight w:val="510"/>
        </w:trPr>
        <w:tc>
          <w:tcPr>
            <w:tcW w:w="1628" w:type="dxa"/>
            <w:shd w:val="clear" w:color="auto" w:fill="FFFFFF"/>
          </w:tcPr>
          <w:p w:rsidR="00AE7400" w:rsidRDefault="00AE7400" w:rsidP="009E0F7A">
            <w:pPr>
              <w:rPr>
                <w:rFonts w:ascii="Arial" w:hAnsi="Arial" w:cs="Arial"/>
                <w:sz w:val="24"/>
                <w:szCs w:val="24"/>
              </w:rPr>
            </w:pPr>
            <w:r>
              <w:rPr>
                <w:rFonts w:ascii="Arial" w:hAnsi="Arial" w:cs="Arial"/>
                <w:sz w:val="24"/>
                <w:szCs w:val="24"/>
              </w:rPr>
              <w:lastRenderedPageBreak/>
              <w:t>4/04.12.19</w:t>
            </w:r>
          </w:p>
        </w:tc>
        <w:tc>
          <w:tcPr>
            <w:tcW w:w="7531" w:type="dxa"/>
            <w:gridSpan w:val="2"/>
            <w:shd w:val="clear" w:color="auto" w:fill="FFFFFF"/>
          </w:tcPr>
          <w:p w:rsidR="00AE7400" w:rsidRDefault="00AE7400" w:rsidP="009E0F7A">
            <w:pPr>
              <w:jc w:val="both"/>
              <w:rPr>
                <w:rFonts w:ascii="Arial" w:hAnsi="Arial" w:cs="Arial"/>
                <w:b/>
                <w:sz w:val="24"/>
                <w:szCs w:val="24"/>
              </w:rPr>
            </w:pPr>
            <w:r>
              <w:rPr>
                <w:rFonts w:ascii="Arial" w:hAnsi="Arial" w:cs="Arial"/>
                <w:b/>
                <w:iCs/>
                <w:sz w:val="24"/>
                <w:szCs w:val="24"/>
              </w:rPr>
              <w:t>HMICFRS Peel 2019</w:t>
            </w:r>
          </w:p>
        </w:tc>
        <w:tc>
          <w:tcPr>
            <w:tcW w:w="1116" w:type="dxa"/>
            <w:shd w:val="clear" w:color="auto" w:fill="FFFFFF"/>
          </w:tcPr>
          <w:p w:rsidR="00AE7400" w:rsidRDefault="00AE7400" w:rsidP="009E0F7A">
            <w:pPr>
              <w:rPr>
                <w:rFonts w:ascii="Arial" w:hAnsi="Arial" w:cs="Arial"/>
                <w:b/>
                <w:sz w:val="24"/>
                <w:szCs w:val="24"/>
              </w:rPr>
            </w:pPr>
            <w:r>
              <w:rPr>
                <w:rFonts w:ascii="Arial" w:hAnsi="Arial" w:cs="Arial"/>
                <w:b/>
                <w:sz w:val="24"/>
                <w:szCs w:val="24"/>
              </w:rPr>
              <w:t>ZK/SL</w:t>
            </w:r>
          </w:p>
        </w:tc>
      </w:tr>
      <w:tr w:rsidR="00AE7400" w:rsidTr="009E0F7A">
        <w:trPr>
          <w:trHeight w:val="510"/>
        </w:trPr>
        <w:tc>
          <w:tcPr>
            <w:tcW w:w="1628" w:type="dxa"/>
            <w:shd w:val="clear" w:color="auto" w:fill="FFFFFF"/>
          </w:tcPr>
          <w:p w:rsidR="00AE7400" w:rsidRDefault="00AE7400" w:rsidP="009E0F7A">
            <w:pPr>
              <w:rPr>
                <w:rFonts w:ascii="Arial" w:hAnsi="Arial" w:cs="Arial"/>
                <w:sz w:val="24"/>
                <w:szCs w:val="24"/>
              </w:rPr>
            </w:pPr>
          </w:p>
        </w:tc>
        <w:tc>
          <w:tcPr>
            <w:tcW w:w="7531" w:type="dxa"/>
            <w:gridSpan w:val="2"/>
            <w:shd w:val="clear" w:color="auto" w:fill="FFFFFF"/>
          </w:tcPr>
          <w:p w:rsidR="00AE7400" w:rsidRDefault="00AE7400" w:rsidP="009E0F7A">
            <w:pPr>
              <w:jc w:val="both"/>
              <w:rPr>
                <w:rFonts w:ascii="Arial" w:hAnsi="Arial" w:cs="Arial"/>
                <w:sz w:val="24"/>
                <w:szCs w:val="24"/>
              </w:rPr>
            </w:pPr>
            <w:r>
              <w:rPr>
                <w:rFonts w:ascii="Arial" w:hAnsi="Arial" w:cs="Arial"/>
                <w:sz w:val="24"/>
                <w:szCs w:val="24"/>
              </w:rPr>
              <w:t>Following the HMICFRS Peel audit, report has been published which identified areas below: The grading for Legitimacy is good which is positive.</w:t>
            </w:r>
          </w:p>
          <w:p w:rsidR="00AE7400" w:rsidRDefault="00AE7400" w:rsidP="009E0F7A">
            <w:pPr>
              <w:jc w:val="both"/>
              <w:rPr>
                <w:rFonts w:ascii="Arial" w:hAnsi="Arial" w:cs="Arial"/>
                <w:sz w:val="24"/>
                <w:szCs w:val="24"/>
              </w:rPr>
            </w:pPr>
          </w:p>
          <w:p w:rsidR="00AE7400" w:rsidRDefault="00AE7400" w:rsidP="009E0F7A">
            <w:pPr>
              <w:jc w:val="both"/>
              <w:rPr>
                <w:rFonts w:ascii="Arial" w:hAnsi="Arial" w:cs="Arial"/>
                <w:sz w:val="24"/>
                <w:szCs w:val="24"/>
              </w:rPr>
            </w:pPr>
            <w:r>
              <w:rPr>
                <w:rFonts w:ascii="Arial" w:hAnsi="Arial" w:cs="Arial"/>
                <w:sz w:val="24"/>
                <w:szCs w:val="24"/>
              </w:rPr>
              <w:t>Review training and monitoring of use of force.  This is in hand.  All relevant officers should have received this mandatory training.</w:t>
            </w:r>
          </w:p>
          <w:p w:rsidR="00AE7400" w:rsidRDefault="00AE7400" w:rsidP="009E0F7A">
            <w:pPr>
              <w:jc w:val="both"/>
              <w:rPr>
                <w:rFonts w:ascii="Arial" w:hAnsi="Arial" w:cs="Arial"/>
                <w:sz w:val="24"/>
                <w:szCs w:val="24"/>
              </w:rPr>
            </w:pPr>
          </w:p>
          <w:p w:rsidR="00AE7400" w:rsidRPr="00745026" w:rsidRDefault="00AE7400" w:rsidP="009E0F7A">
            <w:pPr>
              <w:jc w:val="both"/>
              <w:rPr>
                <w:rFonts w:cs="Arial"/>
                <w:b/>
              </w:rPr>
            </w:pPr>
            <w:r>
              <w:rPr>
                <w:rFonts w:ascii="Arial" w:hAnsi="Arial" w:cs="Arial"/>
                <w:sz w:val="24"/>
                <w:szCs w:val="24"/>
              </w:rPr>
              <w:t xml:space="preserve">Communication techniques for officers.  As part of the use of force training, we now have a number of governance groups in place that will pick this up as part of the training packages.  </w:t>
            </w:r>
            <w:smartTag w:uri="urn:schemas-microsoft-com:office:smarttags" w:element="address">
              <w:smartTag w:uri="urn:schemas-microsoft-com:office:smarttags" w:element="Street">
                <w:r>
                  <w:rPr>
                    <w:rFonts w:ascii="Arial" w:hAnsi="Arial" w:cs="Arial"/>
                    <w:sz w:val="24"/>
                    <w:szCs w:val="24"/>
                  </w:rPr>
                  <w:t>Sutherland Lane</w:t>
                </w:r>
              </w:smartTag>
            </w:smartTag>
            <w:r>
              <w:rPr>
                <w:rFonts w:ascii="Arial" w:hAnsi="Arial" w:cs="Arial"/>
                <w:sz w:val="24"/>
                <w:szCs w:val="24"/>
              </w:rPr>
              <w:t xml:space="preserve"> will track this date for future meetings. </w:t>
            </w:r>
            <w:r w:rsidRPr="00C8675B">
              <w:rPr>
                <w:rFonts w:cs="Arial"/>
              </w:rPr>
              <w:t xml:space="preserve"> </w:t>
            </w:r>
          </w:p>
          <w:p w:rsidR="00AE7400" w:rsidRDefault="00AE7400" w:rsidP="009E0F7A">
            <w:pPr>
              <w:jc w:val="both"/>
              <w:rPr>
                <w:rFonts w:ascii="Arial" w:hAnsi="Arial" w:cs="Arial"/>
                <w:sz w:val="24"/>
                <w:szCs w:val="24"/>
              </w:rPr>
            </w:pPr>
          </w:p>
          <w:p w:rsidR="00AE7400" w:rsidRDefault="00AE7400" w:rsidP="009E0F7A">
            <w:pPr>
              <w:jc w:val="both"/>
              <w:rPr>
                <w:rFonts w:ascii="Arial" w:hAnsi="Arial" w:cs="Arial"/>
                <w:sz w:val="24"/>
                <w:szCs w:val="24"/>
              </w:rPr>
            </w:pPr>
            <w:r>
              <w:rPr>
                <w:rFonts w:ascii="Arial" w:hAnsi="Arial" w:cs="Arial"/>
                <w:sz w:val="24"/>
                <w:szCs w:val="24"/>
              </w:rPr>
              <w:t>Jo-An Golding said that HMIC Inspectors had visited Bedworth today.  They were comfortable that the old recommendations had been completed and they would sign them off.   JG highlighted that she had met with Gary Ashton, who has applied to sit on the IAG meetings to look at the HIPS plans etc.</w:t>
            </w:r>
          </w:p>
          <w:p w:rsidR="00AE7400" w:rsidRDefault="00AE7400" w:rsidP="009E0F7A">
            <w:pPr>
              <w:jc w:val="both"/>
              <w:rPr>
                <w:rFonts w:ascii="Arial" w:hAnsi="Arial" w:cs="Arial"/>
                <w:sz w:val="24"/>
                <w:szCs w:val="24"/>
              </w:rPr>
            </w:pPr>
          </w:p>
          <w:p w:rsidR="00AE7400" w:rsidRPr="00F628CB" w:rsidRDefault="00AE7400" w:rsidP="009E0F7A">
            <w:pPr>
              <w:jc w:val="both"/>
              <w:rPr>
                <w:rFonts w:ascii="Arial" w:hAnsi="Arial" w:cs="Arial"/>
                <w:b/>
                <w:sz w:val="24"/>
                <w:szCs w:val="24"/>
              </w:rPr>
            </w:pPr>
            <w:r w:rsidRPr="00F628CB">
              <w:rPr>
                <w:rFonts w:ascii="Arial" w:hAnsi="Arial" w:cs="Arial"/>
                <w:b/>
                <w:sz w:val="24"/>
                <w:szCs w:val="24"/>
              </w:rPr>
              <w:t>ACTION:  BS to</w:t>
            </w:r>
            <w:r>
              <w:rPr>
                <w:rFonts w:ascii="Arial" w:hAnsi="Arial" w:cs="Arial"/>
                <w:b/>
                <w:sz w:val="24"/>
                <w:szCs w:val="24"/>
              </w:rPr>
              <w:t xml:space="preserve"> extend an</w:t>
            </w:r>
            <w:r w:rsidRPr="00F628CB">
              <w:rPr>
                <w:rFonts w:ascii="Arial" w:hAnsi="Arial" w:cs="Arial"/>
                <w:b/>
                <w:sz w:val="24"/>
                <w:szCs w:val="24"/>
              </w:rPr>
              <w:t xml:space="preserve"> invite </w:t>
            </w:r>
            <w:r>
              <w:rPr>
                <w:rFonts w:ascii="Arial" w:hAnsi="Arial" w:cs="Arial"/>
                <w:b/>
                <w:sz w:val="24"/>
                <w:szCs w:val="24"/>
              </w:rPr>
              <w:t xml:space="preserve">to </w:t>
            </w:r>
            <w:r w:rsidRPr="00F628CB">
              <w:rPr>
                <w:rFonts w:ascii="Arial" w:hAnsi="Arial" w:cs="Arial"/>
                <w:b/>
                <w:sz w:val="24"/>
                <w:szCs w:val="24"/>
              </w:rPr>
              <w:t xml:space="preserve">Gary Ashton to the Legitimacy Meetings </w:t>
            </w:r>
          </w:p>
          <w:p w:rsidR="00AE7400" w:rsidRPr="005408DB" w:rsidRDefault="00AE7400" w:rsidP="009E0F7A">
            <w:pPr>
              <w:jc w:val="both"/>
              <w:rPr>
                <w:rFonts w:ascii="Arial" w:hAnsi="Arial" w:cs="Arial"/>
                <w:sz w:val="24"/>
                <w:szCs w:val="24"/>
              </w:rPr>
            </w:pPr>
          </w:p>
        </w:tc>
        <w:tc>
          <w:tcPr>
            <w:tcW w:w="1116" w:type="dxa"/>
            <w:shd w:val="clear" w:color="auto" w:fill="FFFFFF"/>
          </w:tcPr>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r>
              <w:rPr>
                <w:rFonts w:ascii="Arial" w:hAnsi="Arial" w:cs="Arial"/>
                <w:b/>
                <w:sz w:val="24"/>
                <w:szCs w:val="24"/>
              </w:rPr>
              <w:t>BS</w:t>
            </w:r>
          </w:p>
        </w:tc>
      </w:tr>
      <w:tr w:rsidR="00AE7400" w:rsidTr="009E0F7A">
        <w:trPr>
          <w:trHeight w:val="510"/>
        </w:trPr>
        <w:tc>
          <w:tcPr>
            <w:tcW w:w="1628" w:type="dxa"/>
            <w:shd w:val="clear" w:color="auto" w:fill="FFFFFF"/>
          </w:tcPr>
          <w:p w:rsidR="00AE7400" w:rsidRDefault="00AE7400" w:rsidP="009E0F7A">
            <w:pPr>
              <w:rPr>
                <w:rFonts w:ascii="Arial" w:hAnsi="Arial" w:cs="Arial"/>
                <w:sz w:val="24"/>
                <w:szCs w:val="24"/>
              </w:rPr>
            </w:pPr>
            <w:r>
              <w:rPr>
                <w:rFonts w:ascii="Arial" w:hAnsi="Arial" w:cs="Arial"/>
                <w:sz w:val="24"/>
                <w:szCs w:val="24"/>
              </w:rPr>
              <w:t>5/04.12.19</w:t>
            </w:r>
          </w:p>
        </w:tc>
        <w:tc>
          <w:tcPr>
            <w:tcW w:w="7531" w:type="dxa"/>
            <w:gridSpan w:val="2"/>
            <w:shd w:val="clear" w:color="auto" w:fill="FFFFFF"/>
          </w:tcPr>
          <w:p w:rsidR="00AE7400" w:rsidRDefault="00AE7400" w:rsidP="009E0F7A">
            <w:pPr>
              <w:jc w:val="both"/>
              <w:rPr>
                <w:rFonts w:ascii="Arial" w:hAnsi="Arial" w:cs="Arial"/>
                <w:b/>
                <w:sz w:val="24"/>
                <w:szCs w:val="24"/>
              </w:rPr>
            </w:pPr>
            <w:r>
              <w:rPr>
                <w:rFonts w:ascii="Arial" w:hAnsi="Arial" w:cs="Arial"/>
                <w:b/>
                <w:iCs/>
                <w:sz w:val="24"/>
                <w:szCs w:val="24"/>
              </w:rPr>
              <w:t>Stop &amp; Search</w:t>
            </w:r>
          </w:p>
        </w:tc>
        <w:tc>
          <w:tcPr>
            <w:tcW w:w="1116" w:type="dxa"/>
            <w:shd w:val="clear" w:color="auto" w:fill="FFFFFF"/>
          </w:tcPr>
          <w:p w:rsidR="00AE7400" w:rsidRDefault="00AE7400" w:rsidP="009E0F7A">
            <w:pPr>
              <w:rPr>
                <w:rFonts w:ascii="Arial" w:hAnsi="Arial" w:cs="Arial"/>
                <w:b/>
                <w:sz w:val="24"/>
                <w:szCs w:val="24"/>
              </w:rPr>
            </w:pPr>
            <w:r>
              <w:rPr>
                <w:rFonts w:ascii="Arial" w:hAnsi="Arial" w:cs="Arial"/>
                <w:b/>
                <w:sz w:val="24"/>
                <w:szCs w:val="24"/>
              </w:rPr>
              <w:t>MC/AC</w:t>
            </w:r>
          </w:p>
        </w:tc>
      </w:tr>
      <w:tr w:rsidR="00AE7400" w:rsidTr="009E0F7A">
        <w:trPr>
          <w:trHeight w:val="510"/>
        </w:trPr>
        <w:tc>
          <w:tcPr>
            <w:tcW w:w="1628" w:type="dxa"/>
            <w:shd w:val="clear" w:color="auto" w:fill="FFFFFF"/>
          </w:tcPr>
          <w:p w:rsidR="00AE7400" w:rsidRDefault="00AE7400" w:rsidP="009E0F7A">
            <w:pPr>
              <w:rPr>
                <w:rFonts w:ascii="Arial" w:hAnsi="Arial" w:cs="Arial"/>
                <w:sz w:val="24"/>
                <w:szCs w:val="24"/>
              </w:rPr>
            </w:pPr>
          </w:p>
        </w:tc>
        <w:tc>
          <w:tcPr>
            <w:tcW w:w="7531" w:type="dxa"/>
            <w:gridSpan w:val="2"/>
            <w:shd w:val="clear" w:color="auto" w:fill="FFFFFF"/>
          </w:tcPr>
          <w:p w:rsidR="00AE7400" w:rsidRDefault="00AE7400" w:rsidP="009E0F7A">
            <w:pPr>
              <w:jc w:val="both"/>
              <w:rPr>
                <w:rFonts w:ascii="Arial" w:hAnsi="Arial" w:cs="Arial"/>
                <w:sz w:val="24"/>
                <w:szCs w:val="24"/>
              </w:rPr>
            </w:pPr>
            <w:r>
              <w:rPr>
                <w:rFonts w:ascii="Arial" w:hAnsi="Arial" w:cs="Arial"/>
                <w:sz w:val="24"/>
                <w:szCs w:val="24"/>
              </w:rPr>
              <w:t xml:space="preserve">DG – Stop &amp; search – approach in order to use the national guidance has been coordinated through as an alliance, now this is back in Warwickshire there is a need to review the processes.  Adrian Davis is now reviewing this to increase our scrutiny around stop and search </w:t>
            </w:r>
          </w:p>
          <w:p w:rsidR="00AE7400" w:rsidRDefault="00AE7400" w:rsidP="009E0F7A">
            <w:pPr>
              <w:jc w:val="both"/>
              <w:rPr>
                <w:rFonts w:ascii="Arial" w:hAnsi="Arial" w:cs="Arial"/>
                <w:sz w:val="24"/>
                <w:szCs w:val="24"/>
              </w:rPr>
            </w:pPr>
          </w:p>
          <w:p w:rsidR="00AE7400" w:rsidRDefault="00AE7400" w:rsidP="009E0F7A">
            <w:pPr>
              <w:jc w:val="both"/>
              <w:rPr>
                <w:rFonts w:ascii="Arial" w:hAnsi="Arial" w:cs="Arial"/>
                <w:sz w:val="24"/>
                <w:szCs w:val="24"/>
              </w:rPr>
            </w:pPr>
            <w:r>
              <w:rPr>
                <w:rFonts w:ascii="Arial" w:hAnsi="Arial" w:cs="Arial"/>
                <w:sz w:val="24"/>
                <w:szCs w:val="24"/>
              </w:rPr>
              <w:t>IAG – stop and search footage – is now up and running.  Jatinder stated that they still had problems.  DG explained that this can occasionally be hit and miss, but had been working.  Going forward, officers will review the footage prior to the IAG meetings.</w:t>
            </w:r>
          </w:p>
          <w:p w:rsidR="00AE7400" w:rsidRDefault="00AE7400" w:rsidP="009E0F7A">
            <w:pPr>
              <w:jc w:val="both"/>
              <w:rPr>
                <w:rFonts w:ascii="Arial" w:hAnsi="Arial" w:cs="Arial"/>
                <w:sz w:val="24"/>
                <w:szCs w:val="24"/>
              </w:rPr>
            </w:pPr>
          </w:p>
          <w:p w:rsidR="00AE7400" w:rsidRDefault="00AE7400" w:rsidP="009E0F7A">
            <w:pPr>
              <w:jc w:val="both"/>
              <w:rPr>
                <w:rFonts w:ascii="Arial" w:hAnsi="Arial" w:cs="Arial"/>
                <w:sz w:val="24"/>
                <w:szCs w:val="24"/>
              </w:rPr>
            </w:pPr>
            <w:r>
              <w:rPr>
                <w:rFonts w:ascii="Arial" w:hAnsi="Arial" w:cs="Arial"/>
                <w:sz w:val="24"/>
                <w:szCs w:val="24"/>
              </w:rPr>
              <w:t>Outcome rates around Juveniles stop and search remain above the general national rate.</w:t>
            </w:r>
          </w:p>
          <w:p w:rsidR="00AE7400" w:rsidRDefault="00AE7400" w:rsidP="009E0F7A">
            <w:pPr>
              <w:jc w:val="both"/>
              <w:rPr>
                <w:rFonts w:ascii="Arial" w:hAnsi="Arial" w:cs="Arial"/>
                <w:sz w:val="24"/>
                <w:szCs w:val="24"/>
              </w:rPr>
            </w:pPr>
          </w:p>
          <w:p w:rsidR="00AE7400" w:rsidRDefault="00AE7400" w:rsidP="009E0F7A">
            <w:pPr>
              <w:jc w:val="both"/>
              <w:rPr>
                <w:rFonts w:ascii="Arial" w:hAnsi="Arial" w:cs="Arial"/>
                <w:sz w:val="24"/>
                <w:szCs w:val="24"/>
              </w:rPr>
            </w:pPr>
            <w:r>
              <w:rPr>
                <w:rFonts w:ascii="Arial" w:hAnsi="Arial" w:cs="Arial"/>
                <w:sz w:val="24"/>
                <w:szCs w:val="24"/>
              </w:rPr>
              <w:t>Statics BME searches show that 29% in North lived outside our force area. We are seeing the impact linked to county lines/BME individuals. There does appear to be a disproportionate use of stop and search for BME individuals.</w:t>
            </w:r>
          </w:p>
          <w:p w:rsidR="00AE7400" w:rsidRDefault="00AE7400" w:rsidP="009E0F7A">
            <w:pPr>
              <w:jc w:val="both"/>
              <w:rPr>
                <w:rFonts w:ascii="Arial" w:hAnsi="Arial" w:cs="Arial"/>
                <w:sz w:val="24"/>
                <w:szCs w:val="24"/>
              </w:rPr>
            </w:pPr>
            <w:r>
              <w:rPr>
                <w:rFonts w:ascii="Arial" w:hAnsi="Arial" w:cs="Arial"/>
                <w:sz w:val="24"/>
                <w:szCs w:val="24"/>
              </w:rPr>
              <w:t>Performance Quarter have reduced significantly to only 67 compared to 214 from the previous quarter. More work to understand those figures.</w:t>
            </w:r>
          </w:p>
          <w:p w:rsidR="00AE7400" w:rsidRDefault="00AE7400" w:rsidP="009E0F7A">
            <w:pPr>
              <w:jc w:val="both"/>
              <w:rPr>
                <w:rFonts w:ascii="Arial" w:hAnsi="Arial" w:cs="Arial"/>
                <w:sz w:val="24"/>
                <w:szCs w:val="24"/>
              </w:rPr>
            </w:pPr>
            <w:r>
              <w:rPr>
                <w:rFonts w:ascii="Arial" w:hAnsi="Arial" w:cs="Arial"/>
                <w:sz w:val="24"/>
                <w:szCs w:val="24"/>
              </w:rPr>
              <w:t xml:space="preserve">Intel collation is poor around stop and search – more working progressing to inform staff of the right intelligence on stop and search.  LK is working with Andy Nolan </w:t>
            </w:r>
          </w:p>
          <w:p w:rsidR="00AE7400" w:rsidRDefault="00AE7400" w:rsidP="009E0F7A">
            <w:pPr>
              <w:jc w:val="both"/>
              <w:rPr>
                <w:rFonts w:ascii="Arial" w:hAnsi="Arial" w:cs="Arial"/>
                <w:sz w:val="24"/>
                <w:szCs w:val="24"/>
              </w:rPr>
            </w:pPr>
          </w:p>
          <w:p w:rsidR="00AE7400" w:rsidRDefault="00AE7400" w:rsidP="009E0F7A">
            <w:pPr>
              <w:jc w:val="both"/>
              <w:rPr>
                <w:rFonts w:ascii="Arial" w:hAnsi="Arial" w:cs="Arial"/>
                <w:sz w:val="24"/>
                <w:szCs w:val="24"/>
              </w:rPr>
            </w:pPr>
            <w:r>
              <w:rPr>
                <w:rFonts w:ascii="Arial" w:hAnsi="Arial" w:cs="Arial"/>
                <w:sz w:val="24"/>
                <w:szCs w:val="24"/>
              </w:rPr>
              <w:t>AD is working with Bristol university to carry out a detailed analysis of Stop and Search Data.  Early signs are looking positive.  Part of this work would look at the disproportionality and compare data nationally.</w:t>
            </w:r>
          </w:p>
          <w:p w:rsidR="00AE7400" w:rsidRDefault="00AE7400" w:rsidP="009E0F7A">
            <w:pPr>
              <w:jc w:val="both"/>
              <w:rPr>
                <w:rFonts w:ascii="Arial" w:hAnsi="Arial" w:cs="Arial"/>
                <w:sz w:val="24"/>
                <w:szCs w:val="24"/>
              </w:rPr>
            </w:pPr>
          </w:p>
          <w:p w:rsidR="00AE7400" w:rsidRDefault="00AE7400" w:rsidP="009E0F7A">
            <w:pPr>
              <w:jc w:val="both"/>
              <w:rPr>
                <w:rFonts w:ascii="Arial" w:hAnsi="Arial" w:cs="Arial"/>
                <w:sz w:val="24"/>
                <w:szCs w:val="24"/>
              </w:rPr>
            </w:pPr>
            <w:r>
              <w:rPr>
                <w:rFonts w:ascii="Arial" w:hAnsi="Arial" w:cs="Arial"/>
                <w:sz w:val="24"/>
                <w:szCs w:val="24"/>
              </w:rPr>
              <w:t xml:space="preserve">JG asked about the IAG review around the stop and search data, which does not reflect the data outside criminality against the geographic areas, and asked if we could incorporate this in the data.  The disproportionate data around the sensor data due in 2021 would change, which could have an impact around stop and search, and would potentially look very different once the sensor report is out in 2021.  A paper will go to the next Counsels.  </w:t>
            </w:r>
          </w:p>
          <w:p w:rsidR="00AE7400" w:rsidRDefault="00AE7400" w:rsidP="009E0F7A">
            <w:pPr>
              <w:jc w:val="both"/>
              <w:rPr>
                <w:rFonts w:ascii="Arial" w:hAnsi="Arial" w:cs="Arial"/>
                <w:sz w:val="24"/>
                <w:szCs w:val="24"/>
              </w:rPr>
            </w:pPr>
          </w:p>
          <w:p w:rsidR="00AE7400" w:rsidRDefault="00AE7400" w:rsidP="009E0F7A">
            <w:pPr>
              <w:jc w:val="both"/>
              <w:rPr>
                <w:rFonts w:ascii="Arial" w:hAnsi="Arial" w:cs="Arial"/>
                <w:sz w:val="24"/>
                <w:szCs w:val="24"/>
              </w:rPr>
            </w:pPr>
            <w:r>
              <w:rPr>
                <w:rFonts w:ascii="Arial" w:hAnsi="Arial" w:cs="Arial"/>
                <w:sz w:val="24"/>
                <w:szCs w:val="24"/>
              </w:rPr>
              <w:t xml:space="preserve">The observatory may have the data figures.  There has been an upward trend in diversity since the last time the data levels were measured. </w:t>
            </w:r>
          </w:p>
          <w:p w:rsidR="00AE7400" w:rsidRDefault="00AE7400" w:rsidP="009E0F7A">
            <w:pPr>
              <w:jc w:val="both"/>
              <w:rPr>
                <w:rFonts w:ascii="Arial" w:hAnsi="Arial" w:cs="Arial"/>
                <w:sz w:val="24"/>
                <w:szCs w:val="24"/>
              </w:rPr>
            </w:pPr>
          </w:p>
          <w:p w:rsidR="00AE7400" w:rsidRPr="00E84144" w:rsidRDefault="00AE7400" w:rsidP="009E0F7A">
            <w:pPr>
              <w:jc w:val="both"/>
              <w:rPr>
                <w:rFonts w:ascii="Arial" w:hAnsi="Arial" w:cs="Arial"/>
                <w:b/>
                <w:sz w:val="24"/>
                <w:szCs w:val="24"/>
              </w:rPr>
            </w:pPr>
            <w:r w:rsidRPr="00E84144">
              <w:rPr>
                <w:rFonts w:ascii="Arial" w:hAnsi="Arial" w:cs="Arial"/>
                <w:b/>
                <w:sz w:val="24"/>
                <w:szCs w:val="24"/>
              </w:rPr>
              <w:t>ACTION:  EJ to review the data that goes out to the IAG groups and to look at whether we can split the data into geographic areas.</w:t>
            </w:r>
          </w:p>
          <w:p w:rsidR="00AE7400" w:rsidRDefault="00AE7400" w:rsidP="009E0F7A">
            <w:pPr>
              <w:jc w:val="both"/>
              <w:rPr>
                <w:rFonts w:ascii="Arial" w:hAnsi="Arial" w:cs="Arial"/>
                <w:sz w:val="24"/>
                <w:szCs w:val="24"/>
              </w:rPr>
            </w:pPr>
          </w:p>
        </w:tc>
        <w:tc>
          <w:tcPr>
            <w:tcW w:w="1116" w:type="dxa"/>
            <w:shd w:val="clear" w:color="auto" w:fill="FFFFFF"/>
          </w:tcPr>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r>
              <w:rPr>
                <w:rFonts w:ascii="Arial" w:hAnsi="Arial" w:cs="Arial"/>
                <w:b/>
                <w:sz w:val="24"/>
                <w:szCs w:val="24"/>
              </w:rPr>
              <w:t>EJ</w:t>
            </w:r>
          </w:p>
        </w:tc>
      </w:tr>
      <w:tr w:rsidR="00AE7400" w:rsidTr="009E0F7A">
        <w:trPr>
          <w:trHeight w:val="510"/>
        </w:trPr>
        <w:tc>
          <w:tcPr>
            <w:tcW w:w="1628" w:type="dxa"/>
            <w:shd w:val="clear" w:color="auto" w:fill="FFFFFF"/>
          </w:tcPr>
          <w:p w:rsidR="00AE7400" w:rsidRDefault="00AE7400" w:rsidP="009E0F7A">
            <w:pPr>
              <w:rPr>
                <w:rFonts w:ascii="Arial" w:hAnsi="Arial" w:cs="Arial"/>
                <w:sz w:val="24"/>
                <w:szCs w:val="24"/>
              </w:rPr>
            </w:pPr>
            <w:r>
              <w:rPr>
                <w:rFonts w:ascii="Arial" w:hAnsi="Arial" w:cs="Arial"/>
                <w:sz w:val="24"/>
                <w:szCs w:val="24"/>
              </w:rPr>
              <w:lastRenderedPageBreak/>
              <w:t>6/04.12.19</w:t>
            </w:r>
          </w:p>
        </w:tc>
        <w:tc>
          <w:tcPr>
            <w:tcW w:w="7531" w:type="dxa"/>
            <w:gridSpan w:val="2"/>
            <w:shd w:val="clear" w:color="auto" w:fill="FFFFFF"/>
          </w:tcPr>
          <w:p w:rsidR="00AE7400" w:rsidRDefault="00AE7400" w:rsidP="009E0F7A">
            <w:pPr>
              <w:jc w:val="both"/>
              <w:rPr>
                <w:rFonts w:ascii="Arial" w:hAnsi="Arial" w:cs="Arial"/>
                <w:b/>
                <w:sz w:val="24"/>
                <w:szCs w:val="24"/>
              </w:rPr>
            </w:pPr>
            <w:r>
              <w:rPr>
                <w:rFonts w:ascii="Arial" w:hAnsi="Arial" w:cs="Arial"/>
                <w:b/>
                <w:iCs/>
                <w:sz w:val="24"/>
                <w:szCs w:val="24"/>
              </w:rPr>
              <w:t>Use of Force</w:t>
            </w:r>
          </w:p>
        </w:tc>
        <w:tc>
          <w:tcPr>
            <w:tcW w:w="1116" w:type="dxa"/>
            <w:shd w:val="clear" w:color="auto" w:fill="FFFFFF"/>
          </w:tcPr>
          <w:p w:rsidR="00AE7400" w:rsidRDefault="00AE7400" w:rsidP="009E0F7A">
            <w:pPr>
              <w:rPr>
                <w:rFonts w:ascii="Arial" w:hAnsi="Arial" w:cs="Arial"/>
                <w:b/>
                <w:sz w:val="24"/>
                <w:szCs w:val="24"/>
              </w:rPr>
            </w:pPr>
            <w:r>
              <w:rPr>
                <w:rFonts w:ascii="Arial" w:hAnsi="Arial" w:cs="Arial"/>
                <w:b/>
                <w:sz w:val="24"/>
                <w:szCs w:val="24"/>
              </w:rPr>
              <w:t>MC/AC</w:t>
            </w:r>
          </w:p>
        </w:tc>
      </w:tr>
      <w:tr w:rsidR="00AE7400" w:rsidTr="009E0F7A">
        <w:trPr>
          <w:trHeight w:val="510"/>
        </w:trPr>
        <w:tc>
          <w:tcPr>
            <w:tcW w:w="1628" w:type="dxa"/>
            <w:shd w:val="clear" w:color="auto" w:fill="FFFFFF"/>
          </w:tcPr>
          <w:p w:rsidR="00AE7400" w:rsidRDefault="00AE7400" w:rsidP="009E0F7A">
            <w:pPr>
              <w:rPr>
                <w:rFonts w:ascii="Arial" w:hAnsi="Arial" w:cs="Arial"/>
                <w:sz w:val="24"/>
                <w:szCs w:val="24"/>
              </w:rPr>
            </w:pPr>
          </w:p>
        </w:tc>
        <w:tc>
          <w:tcPr>
            <w:tcW w:w="7531" w:type="dxa"/>
            <w:gridSpan w:val="2"/>
            <w:shd w:val="clear" w:color="auto" w:fill="FFFFFF"/>
          </w:tcPr>
          <w:p w:rsidR="00AE7400" w:rsidRDefault="00AE7400" w:rsidP="009E0F7A">
            <w:pPr>
              <w:jc w:val="both"/>
              <w:rPr>
                <w:rFonts w:ascii="Arial" w:hAnsi="Arial" w:cs="Arial"/>
                <w:sz w:val="24"/>
                <w:szCs w:val="24"/>
              </w:rPr>
            </w:pPr>
            <w:r>
              <w:rPr>
                <w:rFonts w:ascii="Arial" w:hAnsi="Arial" w:cs="Arial"/>
                <w:sz w:val="24"/>
                <w:szCs w:val="24"/>
              </w:rPr>
              <w:t>Further scrutiny around use of force is required in Warwickshire.    HIMIC report highlighted some issues around training of officers and level of officers being ‘out of training’.</w:t>
            </w:r>
          </w:p>
          <w:p w:rsidR="00AE7400" w:rsidRDefault="00AE7400" w:rsidP="009E0F7A">
            <w:pPr>
              <w:jc w:val="both"/>
              <w:rPr>
                <w:rFonts w:ascii="Arial" w:hAnsi="Arial" w:cs="Arial"/>
                <w:sz w:val="24"/>
                <w:szCs w:val="24"/>
              </w:rPr>
            </w:pPr>
          </w:p>
          <w:p w:rsidR="00AE7400" w:rsidRDefault="00AE7400" w:rsidP="009E0F7A">
            <w:pPr>
              <w:jc w:val="both"/>
              <w:rPr>
                <w:rFonts w:ascii="Arial" w:hAnsi="Arial" w:cs="Arial"/>
                <w:sz w:val="24"/>
                <w:szCs w:val="24"/>
              </w:rPr>
            </w:pPr>
            <w:r>
              <w:rPr>
                <w:rFonts w:ascii="Arial" w:hAnsi="Arial" w:cs="Arial"/>
                <w:sz w:val="24"/>
                <w:szCs w:val="24"/>
              </w:rPr>
              <w:t>AD is working on this to assess the recommendations, and how this can be implemented with the IAGS.  AD is working with JG on what this will look like and how this can be brought into the meetings.</w:t>
            </w:r>
          </w:p>
          <w:p w:rsidR="00AE7400" w:rsidRDefault="00AE7400" w:rsidP="009E0F7A">
            <w:pPr>
              <w:jc w:val="both"/>
              <w:rPr>
                <w:rFonts w:ascii="Arial" w:hAnsi="Arial" w:cs="Arial"/>
                <w:sz w:val="24"/>
                <w:szCs w:val="24"/>
              </w:rPr>
            </w:pPr>
          </w:p>
          <w:p w:rsidR="00AE7400" w:rsidRDefault="00AE7400" w:rsidP="009E0F7A">
            <w:pPr>
              <w:jc w:val="both"/>
              <w:rPr>
                <w:rFonts w:ascii="Arial" w:hAnsi="Arial" w:cs="Arial"/>
                <w:sz w:val="24"/>
                <w:szCs w:val="24"/>
              </w:rPr>
            </w:pPr>
            <w:proofErr w:type="spellStart"/>
            <w:r>
              <w:rPr>
                <w:rFonts w:ascii="Arial" w:hAnsi="Arial" w:cs="Arial"/>
                <w:sz w:val="24"/>
                <w:szCs w:val="24"/>
              </w:rPr>
              <w:t>Zeynab</w:t>
            </w:r>
            <w:proofErr w:type="spellEnd"/>
            <w:r>
              <w:rPr>
                <w:rFonts w:ascii="Arial" w:hAnsi="Arial" w:cs="Arial"/>
                <w:sz w:val="24"/>
                <w:szCs w:val="24"/>
              </w:rPr>
              <w:t xml:space="preserve"> </w:t>
            </w:r>
            <w:proofErr w:type="spellStart"/>
            <w:r>
              <w:rPr>
                <w:rFonts w:ascii="Arial" w:hAnsi="Arial" w:cs="Arial"/>
                <w:sz w:val="24"/>
                <w:szCs w:val="24"/>
              </w:rPr>
              <w:t>Gamieldien</w:t>
            </w:r>
            <w:proofErr w:type="spellEnd"/>
            <w:r>
              <w:rPr>
                <w:rFonts w:ascii="Arial" w:hAnsi="Arial" w:cs="Arial"/>
                <w:sz w:val="24"/>
                <w:szCs w:val="24"/>
              </w:rPr>
              <w:t xml:space="preserve"> highlighted how Use of Force is used within custody. ZB is looking at this for the PCC. </w:t>
            </w:r>
          </w:p>
          <w:p w:rsidR="00AE7400" w:rsidRDefault="00AE7400" w:rsidP="009E0F7A">
            <w:pPr>
              <w:jc w:val="both"/>
              <w:rPr>
                <w:rFonts w:ascii="Arial" w:hAnsi="Arial" w:cs="Arial"/>
                <w:sz w:val="24"/>
                <w:szCs w:val="24"/>
              </w:rPr>
            </w:pPr>
          </w:p>
          <w:p w:rsidR="00AE7400" w:rsidRPr="00475F9E" w:rsidRDefault="00AE7400" w:rsidP="009E0F7A">
            <w:pPr>
              <w:jc w:val="both"/>
              <w:rPr>
                <w:rFonts w:ascii="Arial" w:hAnsi="Arial" w:cs="Arial"/>
                <w:b/>
                <w:sz w:val="24"/>
                <w:szCs w:val="24"/>
              </w:rPr>
            </w:pPr>
            <w:r>
              <w:rPr>
                <w:rFonts w:ascii="Arial" w:hAnsi="Arial" w:cs="Arial"/>
                <w:b/>
                <w:sz w:val="24"/>
                <w:szCs w:val="24"/>
              </w:rPr>
              <w:t>ACTION:  AD to link in</w:t>
            </w:r>
            <w:r w:rsidRPr="00475F9E">
              <w:rPr>
                <w:rFonts w:ascii="Arial" w:hAnsi="Arial" w:cs="Arial"/>
                <w:b/>
                <w:sz w:val="24"/>
                <w:szCs w:val="24"/>
              </w:rPr>
              <w:t xml:space="preserve"> with </w:t>
            </w:r>
            <w:proofErr w:type="spellStart"/>
            <w:r w:rsidRPr="00475F9E">
              <w:rPr>
                <w:rFonts w:ascii="Arial" w:hAnsi="Arial" w:cs="Arial"/>
                <w:b/>
                <w:sz w:val="24"/>
                <w:szCs w:val="24"/>
              </w:rPr>
              <w:t>Zeynab</w:t>
            </w:r>
            <w:proofErr w:type="spellEnd"/>
            <w:r w:rsidRPr="00475F9E">
              <w:rPr>
                <w:rFonts w:ascii="Arial" w:hAnsi="Arial" w:cs="Arial"/>
                <w:b/>
                <w:sz w:val="24"/>
                <w:szCs w:val="24"/>
              </w:rPr>
              <w:t xml:space="preserve"> </w:t>
            </w:r>
            <w:r>
              <w:rPr>
                <w:rFonts w:ascii="Arial" w:hAnsi="Arial" w:cs="Arial"/>
                <w:b/>
                <w:sz w:val="24"/>
                <w:szCs w:val="24"/>
              </w:rPr>
              <w:t xml:space="preserve">to consider </w:t>
            </w:r>
            <w:r w:rsidRPr="00475F9E">
              <w:rPr>
                <w:rFonts w:ascii="Arial" w:hAnsi="Arial" w:cs="Arial"/>
                <w:b/>
                <w:sz w:val="24"/>
                <w:szCs w:val="24"/>
              </w:rPr>
              <w:t>how this would look like in the criminal justice world</w:t>
            </w:r>
          </w:p>
          <w:p w:rsidR="00AE7400" w:rsidRDefault="00AE7400" w:rsidP="009E0F7A">
            <w:pPr>
              <w:jc w:val="both"/>
              <w:rPr>
                <w:rFonts w:ascii="Arial" w:hAnsi="Arial" w:cs="Arial"/>
                <w:sz w:val="24"/>
                <w:szCs w:val="24"/>
              </w:rPr>
            </w:pPr>
          </w:p>
          <w:p w:rsidR="00AE7400" w:rsidRDefault="00AE7400" w:rsidP="009E0F7A">
            <w:pPr>
              <w:jc w:val="both"/>
              <w:rPr>
                <w:rFonts w:ascii="Arial" w:hAnsi="Arial" w:cs="Arial"/>
                <w:sz w:val="24"/>
                <w:szCs w:val="24"/>
              </w:rPr>
            </w:pPr>
            <w:r>
              <w:rPr>
                <w:rFonts w:ascii="Arial" w:hAnsi="Arial" w:cs="Arial"/>
                <w:sz w:val="24"/>
                <w:szCs w:val="24"/>
              </w:rPr>
              <w:t xml:space="preserve">AD will look at this as part of his governance / tactical meetings.  </w:t>
            </w:r>
            <w:r>
              <w:rPr>
                <w:rFonts w:ascii="Arial" w:hAnsi="Arial" w:cs="Arial"/>
                <w:sz w:val="24"/>
                <w:szCs w:val="24"/>
              </w:rPr>
              <w:lastRenderedPageBreak/>
              <w:t xml:space="preserve">This will then feed into these meetings.  AD will have a Strategic Sergeant that will lead in this area. </w:t>
            </w:r>
          </w:p>
          <w:p w:rsidR="00AE7400" w:rsidRDefault="00AE7400" w:rsidP="009E0F7A">
            <w:pPr>
              <w:jc w:val="both"/>
              <w:rPr>
                <w:rFonts w:ascii="Arial" w:hAnsi="Arial" w:cs="Arial"/>
                <w:sz w:val="24"/>
                <w:szCs w:val="24"/>
              </w:rPr>
            </w:pPr>
          </w:p>
          <w:p w:rsidR="00AE7400" w:rsidRDefault="00AE7400" w:rsidP="009E0F7A">
            <w:pPr>
              <w:jc w:val="both"/>
              <w:rPr>
                <w:rFonts w:ascii="Arial" w:hAnsi="Arial" w:cs="Arial"/>
                <w:sz w:val="24"/>
                <w:szCs w:val="24"/>
              </w:rPr>
            </w:pPr>
          </w:p>
          <w:p w:rsidR="00AE7400" w:rsidRPr="002E30DE" w:rsidRDefault="00AE7400" w:rsidP="009E0F7A">
            <w:pPr>
              <w:jc w:val="both"/>
              <w:rPr>
                <w:rFonts w:ascii="Arial" w:hAnsi="Arial" w:cs="Arial"/>
                <w:sz w:val="24"/>
                <w:szCs w:val="24"/>
              </w:rPr>
            </w:pPr>
          </w:p>
        </w:tc>
        <w:tc>
          <w:tcPr>
            <w:tcW w:w="1116" w:type="dxa"/>
            <w:shd w:val="clear" w:color="auto" w:fill="FFFFFF"/>
          </w:tcPr>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r>
              <w:rPr>
                <w:rFonts w:ascii="Arial" w:hAnsi="Arial" w:cs="Arial"/>
                <w:b/>
                <w:sz w:val="24"/>
                <w:szCs w:val="24"/>
              </w:rPr>
              <w:t>AD</w:t>
            </w:r>
          </w:p>
        </w:tc>
      </w:tr>
      <w:tr w:rsidR="00AE7400" w:rsidTr="009E0F7A">
        <w:trPr>
          <w:trHeight w:val="510"/>
        </w:trPr>
        <w:tc>
          <w:tcPr>
            <w:tcW w:w="1628" w:type="dxa"/>
            <w:shd w:val="clear" w:color="auto" w:fill="FFFFFF"/>
          </w:tcPr>
          <w:p w:rsidR="00AE7400" w:rsidRDefault="00AE7400" w:rsidP="009E0F7A">
            <w:pPr>
              <w:rPr>
                <w:rFonts w:ascii="Arial" w:hAnsi="Arial" w:cs="Arial"/>
                <w:sz w:val="24"/>
                <w:szCs w:val="24"/>
              </w:rPr>
            </w:pPr>
            <w:r>
              <w:rPr>
                <w:rFonts w:ascii="Arial" w:hAnsi="Arial" w:cs="Arial"/>
                <w:sz w:val="24"/>
                <w:szCs w:val="24"/>
              </w:rPr>
              <w:t>7/04.12.19</w:t>
            </w:r>
          </w:p>
        </w:tc>
        <w:tc>
          <w:tcPr>
            <w:tcW w:w="7531" w:type="dxa"/>
            <w:gridSpan w:val="2"/>
            <w:shd w:val="clear" w:color="auto" w:fill="FFFFFF"/>
          </w:tcPr>
          <w:p w:rsidR="00AE7400" w:rsidRDefault="00AE7400" w:rsidP="009E0F7A">
            <w:pPr>
              <w:autoSpaceDE w:val="0"/>
              <w:autoSpaceDN w:val="0"/>
              <w:adjustRightInd w:val="0"/>
              <w:rPr>
                <w:rFonts w:ascii="Arial" w:hAnsi="Arial" w:cs="Arial"/>
                <w:b/>
                <w:iCs/>
                <w:sz w:val="24"/>
                <w:szCs w:val="24"/>
              </w:rPr>
            </w:pPr>
            <w:r>
              <w:rPr>
                <w:rFonts w:ascii="Arial" w:hAnsi="Arial" w:cs="Arial"/>
                <w:b/>
                <w:iCs/>
                <w:sz w:val="24"/>
                <w:szCs w:val="24"/>
              </w:rPr>
              <w:t>Engagement</w:t>
            </w:r>
          </w:p>
          <w:p w:rsidR="00AE7400" w:rsidRDefault="00AE7400" w:rsidP="009E0F7A">
            <w:pPr>
              <w:jc w:val="both"/>
              <w:rPr>
                <w:rFonts w:ascii="Arial" w:hAnsi="Arial" w:cs="Arial"/>
                <w:b/>
                <w:sz w:val="24"/>
                <w:szCs w:val="24"/>
              </w:rPr>
            </w:pPr>
          </w:p>
        </w:tc>
        <w:tc>
          <w:tcPr>
            <w:tcW w:w="1116" w:type="dxa"/>
            <w:shd w:val="clear" w:color="auto" w:fill="FFFFFF"/>
          </w:tcPr>
          <w:p w:rsidR="00AE7400" w:rsidRDefault="00AE7400" w:rsidP="009E0F7A">
            <w:pPr>
              <w:rPr>
                <w:rFonts w:ascii="Arial" w:hAnsi="Arial" w:cs="Arial"/>
                <w:b/>
                <w:sz w:val="24"/>
                <w:szCs w:val="24"/>
              </w:rPr>
            </w:pPr>
            <w:r>
              <w:rPr>
                <w:rFonts w:ascii="Arial" w:hAnsi="Arial" w:cs="Arial"/>
                <w:b/>
                <w:sz w:val="24"/>
                <w:szCs w:val="24"/>
              </w:rPr>
              <w:t>DG</w:t>
            </w:r>
          </w:p>
        </w:tc>
      </w:tr>
      <w:tr w:rsidR="00AE7400" w:rsidTr="009E0F7A">
        <w:trPr>
          <w:trHeight w:val="510"/>
        </w:trPr>
        <w:tc>
          <w:tcPr>
            <w:tcW w:w="1628" w:type="dxa"/>
            <w:shd w:val="clear" w:color="auto" w:fill="FFFFFF"/>
          </w:tcPr>
          <w:p w:rsidR="00AE7400" w:rsidRDefault="00AE7400" w:rsidP="009E0F7A">
            <w:pPr>
              <w:rPr>
                <w:rFonts w:ascii="Arial" w:hAnsi="Arial" w:cs="Arial"/>
                <w:sz w:val="24"/>
                <w:szCs w:val="24"/>
              </w:rPr>
            </w:pPr>
          </w:p>
        </w:tc>
        <w:tc>
          <w:tcPr>
            <w:tcW w:w="7531" w:type="dxa"/>
            <w:gridSpan w:val="2"/>
            <w:shd w:val="clear" w:color="auto" w:fill="FFFFFF"/>
          </w:tcPr>
          <w:p w:rsidR="00AE7400" w:rsidRDefault="00AE7400" w:rsidP="009E0F7A">
            <w:pPr>
              <w:tabs>
                <w:tab w:val="left" w:pos="3885"/>
              </w:tabs>
              <w:jc w:val="both"/>
              <w:rPr>
                <w:rFonts w:ascii="Arial" w:hAnsi="Arial" w:cs="Arial"/>
                <w:sz w:val="24"/>
                <w:szCs w:val="24"/>
              </w:rPr>
            </w:pPr>
            <w:r>
              <w:rPr>
                <w:rFonts w:ascii="Arial" w:hAnsi="Arial" w:cs="Arial"/>
                <w:sz w:val="24"/>
                <w:szCs w:val="24"/>
              </w:rPr>
              <w:t xml:space="preserve">DG highlighted there is a real focus within Neighbourhood Policing is looking at how we engage with communities.  This is also looking at a larger piece of work that links in with the Engagement Strategy work Karl Faulkner is progressing, which includes the ECHO system – promoted Hereford text messages in order to engage and get feedback; also </w:t>
            </w:r>
            <w:proofErr w:type="spellStart"/>
            <w:r>
              <w:rPr>
                <w:rFonts w:ascii="Arial" w:hAnsi="Arial" w:cs="Arial"/>
                <w:sz w:val="24"/>
                <w:szCs w:val="24"/>
              </w:rPr>
              <w:t>NextDoor</w:t>
            </w:r>
            <w:proofErr w:type="spellEnd"/>
            <w:r>
              <w:rPr>
                <w:rFonts w:ascii="Arial" w:hAnsi="Arial" w:cs="Arial"/>
                <w:sz w:val="24"/>
                <w:szCs w:val="24"/>
              </w:rPr>
              <w:t xml:space="preserve"> initiate.</w:t>
            </w:r>
          </w:p>
          <w:p w:rsidR="00AE7400" w:rsidRDefault="00AE7400" w:rsidP="009E0F7A">
            <w:pPr>
              <w:tabs>
                <w:tab w:val="left" w:pos="3885"/>
              </w:tabs>
              <w:jc w:val="both"/>
              <w:rPr>
                <w:rFonts w:ascii="Arial" w:hAnsi="Arial" w:cs="Arial"/>
                <w:sz w:val="24"/>
                <w:szCs w:val="24"/>
              </w:rPr>
            </w:pPr>
          </w:p>
          <w:p w:rsidR="00AE7400" w:rsidRDefault="00AE7400" w:rsidP="009E0F7A">
            <w:pPr>
              <w:tabs>
                <w:tab w:val="left" w:pos="3885"/>
              </w:tabs>
              <w:jc w:val="both"/>
              <w:rPr>
                <w:rFonts w:ascii="Arial" w:hAnsi="Arial" w:cs="Arial"/>
                <w:sz w:val="24"/>
                <w:szCs w:val="24"/>
              </w:rPr>
            </w:pPr>
            <w:proofErr w:type="spellStart"/>
            <w:r>
              <w:rPr>
                <w:rFonts w:ascii="Arial" w:hAnsi="Arial" w:cs="Arial"/>
                <w:sz w:val="24"/>
                <w:szCs w:val="24"/>
              </w:rPr>
              <w:t>Streetwatch</w:t>
            </w:r>
            <w:proofErr w:type="spellEnd"/>
            <w:r>
              <w:rPr>
                <w:rFonts w:ascii="Arial" w:hAnsi="Arial" w:cs="Arial"/>
                <w:sz w:val="24"/>
                <w:szCs w:val="24"/>
              </w:rPr>
              <w:t xml:space="preserve"> – controversial topic – there are some examples in regional West Midlands and Northamptonshire – feedback is that they do work with benefits etc. Simple to start methodology – identified to 5% of streets that it is volume crime / victimisation – relies on the data being available.  Target the engagement. Karl is working progress.</w:t>
            </w:r>
          </w:p>
          <w:p w:rsidR="00AE7400" w:rsidRDefault="00AE7400" w:rsidP="009E0F7A">
            <w:pPr>
              <w:tabs>
                <w:tab w:val="left" w:pos="3885"/>
              </w:tabs>
              <w:jc w:val="both"/>
              <w:rPr>
                <w:rFonts w:ascii="Arial" w:hAnsi="Arial" w:cs="Arial"/>
                <w:sz w:val="24"/>
                <w:szCs w:val="24"/>
              </w:rPr>
            </w:pPr>
          </w:p>
          <w:p w:rsidR="00AE7400" w:rsidRDefault="00AE7400" w:rsidP="009E0F7A">
            <w:pPr>
              <w:tabs>
                <w:tab w:val="left" w:pos="3885"/>
              </w:tabs>
              <w:jc w:val="both"/>
              <w:rPr>
                <w:rFonts w:ascii="Arial" w:hAnsi="Arial" w:cs="Arial"/>
                <w:sz w:val="24"/>
                <w:szCs w:val="24"/>
              </w:rPr>
            </w:pPr>
            <w:r>
              <w:rPr>
                <w:rFonts w:ascii="Arial" w:hAnsi="Arial" w:cs="Arial"/>
                <w:sz w:val="24"/>
                <w:szCs w:val="24"/>
              </w:rPr>
              <w:t>KF is going to visit Northamptonshire to see how Street Watch scheme works first.</w:t>
            </w:r>
          </w:p>
          <w:p w:rsidR="00AE7400" w:rsidRDefault="00AE7400" w:rsidP="009E0F7A">
            <w:pPr>
              <w:tabs>
                <w:tab w:val="left" w:pos="3885"/>
              </w:tabs>
              <w:jc w:val="both"/>
              <w:rPr>
                <w:rFonts w:ascii="Arial" w:hAnsi="Arial" w:cs="Arial"/>
                <w:sz w:val="24"/>
                <w:szCs w:val="24"/>
              </w:rPr>
            </w:pPr>
          </w:p>
          <w:p w:rsidR="00AE7400" w:rsidRPr="00753AAD" w:rsidRDefault="00AE7400" w:rsidP="009E0F7A">
            <w:pPr>
              <w:autoSpaceDE w:val="0"/>
              <w:autoSpaceDN w:val="0"/>
              <w:adjustRightInd w:val="0"/>
              <w:jc w:val="both"/>
              <w:rPr>
                <w:rFonts w:ascii="Arial" w:hAnsi="Arial" w:cs="Arial"/>
                <w:b/>
                <w:sz w:val="24"/>
                <w:szCs w:val="24"/>
              </w:rPr>
            </w:pPr>
            <w:r w:rsidRPr="00753AAD">
              <w:rPr>
                <w:rFonts w:ascii="Arial" w:hAnsi="Arial" w:cs="Arial"/>
                <w:b/>
                <w:sz w:val="24"/>
                <w:szCs w:val="24"/>
              </w:rPr>
              <w:t xml:space="preserve">ACTION:  </w:t>
            </w:r>
            <w:r>
              <w:rPr>
                <w:rFonts w:ascii="Arial" w:hAnsi="Arial" w:cs="Arial"/>
                <w:b/>
                <w:sz w:val="24"/>
                <w:szCs w:val="24"/>
              </w:rPr>
              <w:t xml:space="preserve">KF to look at this piece of work and present the findings back into this group. </w:t>
            </w:r>
          </w:p>
          <w:p w:rsidR="00AE7400" w:rsidRDefault="00AE7400" w:rsidP="009E0F7A">
            <w:pPr>
              <w:tabs>
                <w:tab w:val="left" w:pos="3885"/>
              </w:tabs>
              <w:jc w:val="both"/>
              <w:rPr>
                <w:rFonts w:ascii="Arial" w:hAnsi="Arial" w:cs="Arial"/>
                <w:sz w:val="24"/>
                <w:szCs w:val="24"/>
              </w:rPr>
            </w:pPr>
          </w:p>
        </w:tc>
        <w:tc>
          <w:tcPr>
            <w:tcW w:w="1116" w:type="dxa"/>
            <w:shd w:val="clear" w:color="auto" w:fill="FFFFFF"/>
          </w:tcPr>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r>
              <w:rPr>
                <w:rFonts w:ascii="Arial" w:hAnsi="Arial" w:cs="Arial"/>
                <w:b/>
                <w:sz w:val="24"/>
                <w:szCs w:val="24"/>
              </w:rPr>
              <w:t>KF</w:t>
            </w:r>
          </w:p>
          <w:p w:rsidR="00AE7400" w:rsidRDefault="00AE7400" w:rsidP="009E0F7A">
            <w:pPr>
              <w:rPr>
                <w:rFonts w:ascii="Arial" w:hAnsi="Arial" w:cs="Arial"/>
                <w:b/>
                <w:sz w:val="24"/>
                <w:szCs w:val="24"/>
              </w:rPr>
            </w:pPr>
          </w:p>
          <w:p w:rsidR="00AE7400" w:rsidRDefault="00AE7400" w:rsidP="009E0F7A">
            <w:pPr>
              <w:rPr>
                <w:rFonts w:ascii="Arial" w:hAnsi="Arial" w:cs="Arial"/>
                <w:b/>
                <w:sz w:val="24"/>
                <w:szCs w:val="24"/>
              </w:rPr>
            </w:pPr>
          </w:p>
        </w:tc>
      </w:tr>
      <w:tr w:rsidR="00AE7400" w:rsidTr="009E0F7A">
        <w:trPr>
          <w:trHeight w:val="510"/>
        </w:trPr>
        <w:tc>
          <w:tcPr>
            <w:tcW w:w="1628" w:type="dxa"/>
            <w:shd w:val="clear" w:color="auto" w:fill="FFFFFF"/>
          </w:tcPr>
          <w:p w:rsidR="00AE7400" w:rsidRDefault="00AE7400" w:rsidP="009E0F7A">
            <w:pPr>
              <w:spacing w:before="40" w:after="40"/>
              <w:rPr>
                <w:rFonts w:ascii="Arial" w:hAnsi="Arial" w:cs="Arial"/>
                <w:sz w:val="24"/>
                <w:szCs w:val="24"/>
              </w:rPr>
            </w:pPr>
            <w:r>
              <w:rPr>
                <w:rFonts w:ascii="Arial" w:hAnsi="Arial" w:cs="Arial"/>
                <w:sz w:val="24"/>
                <w:szCs w:val="24"/>
              </w:rPr>
              <w:t>8/04.12.19</w:t>
            </w:r>
          </w:p>
        </w:tc>
        <w:tc>
          <w:tcPr>
            <w:tcW w:w="7531" w:type="dxa"/>
            <w:gridSpan w:val="2"/>
            <w:shd w:val="clear" w:color="auto" w:fill="FFFFFF"/>
          </w:tcPr>
          <w:p w:rsidR="00AE7400" w:rsidRDefault="00AE7400" w:rsidP="009E0F7A">
            <w:pPr>
              <w:autoSpaceDE w:val="0"/>
              <w:autoSpaceDN w:val="0"/>
              <w:adjustRightInd w:val="0"/>
              <w:rPr>
                <w:rFonts w:ascii="Arial" w:hAnsi="Arial" w:cs="Arial"/>
                <w:b/>
                <w:iCs/>
                <w:sz w:val="24"/>
                <w:szCs w:val="24"/>
              </w:rPr>
            </w:pPr>
            <w:r>
              <w:rPr>
                <w:rFonts w:ascii="Arial" w:hAnsi="Arial" w:cs="Arial"/>
                <w:b/>
                <w:iCs/>
                <w:sz w:val="24"/>
                <w:szCs w:val="24"/>
              </w:rPr>
              <w:t>Engagement, Diversity &amp; Inclusion - Communities</w:t>
            </w:r>
          </w:p>
          <w:p w:rsidR="00AE7400" w:rsidRDefault="00AE7400" w:rsidP="009E0F7A">
            <w:pPr>
              <w:spacing w:before="40"/>
              <w:rPr>
                <w:rFonts w:ascii="Arial" w:hAnsi="Arial" w:cs="Arial"/>
                <w:b/>
                <w:sz w:val="24"/>
                <w:szCs w:val="24"/>
              </w:rPr>
            </w:pPr>
          </w:p>
        </w:tc>
        <w:tc>
          <w:tcPr>
            <w:tcW w:w="1116" w:type="dxa"/>
            <w:shd w:val="clear" w:color="auto" w:fill="FFFFFF"/>
          </w:tcPr>
          <w:p w:rsidR="00AE7400" w:rsidRDefault="00AE7400" w:rsidP="009E0F7A">
            <w:pPr>
              <w:rPr>
                <w:rFonts w:ascii="Arial" w:hAnsi="Arial" w:cs="Arial"/>
                <w:b/>
                <w:sz w:val="24"/>
                <w:szCs w:val="24"/>
              </w:rPr>
            </w:pPr>
            <w:r>
              <w:rPr>
                <w:rFonts w:ascii="Arial" w:hAnsi="Arial" w:cs="Arial"/>
                <w:b/>
                <w:sz w:val="24"/>
                <w:szCs w:val="24"/>
              </w:rPr>
              <w:t>EJ/BS</w:t>
            </w:r>
          </w:p>
        </w:tc>
      </w:tr>
      <w:tr w:rsidR="00AE7400" w:rsidTr="009E0F7A">
        <w:trPr>
          <w:trHeight w:val="510"/>
        </w:trPr>
        <w:tc>
          <w:tcPr>
            <w:tcW w:w="1628" w:type="dxa"/>
            <w:shd w:val="clear" w:color="auto" w:fill="FFFFFF"/>
          </w:tcPr>
          <w:p w:rsidR="00AE7400" w:rsidRDefault="00AE7400" w:rsidP="009E0F7A">
            <w:pPr>
              <w:spacing w:before="40" w:after="40"/>
              <w:rPr>
                <w:rFonts w:ascii="Arial" w:hAnsi="Arial" w:cs="Arial"/>
                <w:sz w:val="24"/>
                <w:szCs w:val="24"/>
              </w:rPr>
            </w:pPr>
          </w:p>
        </w:tc>
        <w:tc>
          <w:tcPr>
            <w:tcW w:w="7531" w:type="dxa"/>
            <w:gridSpan w:val="2"/>
            <w:shd w:val="clear" w:color="auto" w:fill="FFFFFF"/>
          </w:tcPr>
          <w:p w:rsidR="00AE7400" w:rsidRDefault="00AE7400" w:rsidP="009E0F7A">
            <w:pPr>
              <w:jc w:val="both"/>
              <w:rPr>
                <w:rFonts w:ascii="Arial" w:hAnsi="Arial" w:cs="Arial"/>
                <w:sz w:val="24"/>
                <w:szCs w:val="24"/>
              </w:rPr>
            </w:pPr>
            <w:r>
              <w:rPr>
                <w:rFonts w:ascii="Arial" w:hAnsi="Arial" w:cs="Arial"/>
                <w:sz w:val="24"/>
                <w:szCs w:val="24"/>
              </w:rPr>
              <w:t>Victim/ Hate Crime Satisfaction – LK is leading on this.</w:t>
            </w:r>
          </w:p>
          <w:p w:rsidR="00AE7400" w:rsidRDefault="00AE7400" w:rsidP="009E0F7A">
            <w:pPr>
              <w:jc w:val="both"/>
              <w:rPr>
                <w:rFonts w:ascii="Arial" w:hAnsi="Arial" w:cs="Arial"/>
                <w:sz w:val="24"/>
                <w:szCs w:val="24"/>
              </w:rPr>
            </w:pPr>
            <w:r>
              <w:rPr>
                <w:rFonts w:ascii="Arial" w:hAnsi="Arial" w:cs="Arial"/>
                <w:sz w:val="24"/>
                <w:szCs w:val="24"/>
              </w:rPr>
              <w:t xml:space="preserve">Training all delivered – results post September have been positive.  We are moving in the right direction. </w:t>
            </w:r>
          </w:p>
          <w:p w:rsidR="00AE7400" w:rsidRDefault="00AE7400" w:rsidP="009E0F7A">
            <w:pPr>
              <w:jc w:val="both"/>
              <w:rPr>
                <w:rFonts w:ascii="Arial" w:hAnsi="Arial" w:cs="Arial"/>
                <w:sz w:val="24"/>
                <w:szCs w:val="24"/>
              </w:rPr>
            </w:pPr>
          </w:p>
          <w:p w:rsidR="00AE7400" w:rsidRPr="00DD3068" w:rsidRDefault="00AE7400" w:rsidP="009E0F7A">
            <w:pPr>
              <w:jc w:val="both"/>
              <w:rPr>
                <w:rFonts w:ascii="Arial" w:hAnsi="Arial" w:cs="Arial"/>
                <w:sz w:val="24"/>
                <w:szCs w:val="24"/>
              </w:rPr>
            </w:pPr>
            <w:r>
              <w:rPr>
                <w:rFonts w:ascii="Arial" w:hAnsi="Arial" w:cs="Arial"/>
                <w:sz w:val="24"/>
                <w:szCs w:val="24"/>
              </w:rPr>
              <w:t xml:space="preserve">Chief Inspector Zaid Khan has taken over the Harm Hub.  LK is driving this through Patrol. </w:t>
            </w:r>
          </w:p>
          <w:p w:rsidR="00AE7400" w:rsidRDefault="00AE7400" w:rsidP="009E0F7A">
            <w:pPr>
              <w:jc w:val="both"/>
              <w:rPr>
                <w:rFonts w:ascii="Arial" w:hAnsi="Arial" w:cs="Arial"/>
                <w:color w:val="FF0000"/>
                <w:sz w:val="24"/>
                <w:szCs w:val="24"/>
              </w:rPr>
            </w:pPr>
          </w:p>
          <w:p w:rsidR="00AE7400" w:rsidRDefault="00AE7400" w:rsidP="009E0F7A">
            <w:pPr>
              <w:jc w:val="both"/>
              <w:rPr>
                <w:rFonts w:ascii="Arial" w:hAnsi="Arial" w:cs="Arial"/>
                <w:color w:val="FF0000"/>
                <w:sz w:val="24"/>
                <w:szCs w:val="24"/>
              </w:rPr>
            </w:pPr>
            <w:r w:rsidRPr="00F63482">
              <w:rPr>
                <w:rFonts w:ascii="Arial" w:hAnsi="Arial" w:cs="Arial"/>
                <w:sz w:val="24"/>
                <w:szCs w:val="24"/>
              </w:rPr>
              <w:t xml:space="preserve">BS appreciate </w:t>
            </w:r>
            <w:r>
              <w:rPr>
                <w:rFonts w:ascii="Arial" w:hAnsi="Arial" w:cs="Arial"/>
                <w:sz w:val="24"/>
                <w:szCs w:val="24"/>
              </w:rPr>
              <w:t xml:space="preserve">all the </w:t>
            </w:r>
            <w:r w:rsidRPr="00F63482">
              <w:rPr>
                <w:rFonts w:ascii="Arial" w:hAnsi="Arial" w:cs="Arial"/>
                <w:sz w:val="24"/>
                <w:szCs w:val="24"/>
              </w:rPr>
              <w:t>efforts on that.</w:t>
            </w:r>
          </w:p>
        </w:tc>
        <w:tc>
          <w:tcPr>
            <w:tcW w:w="1116" w:type="dxa"/>
            <w:shd w:val="clear" w:color="auto" w:fill="FFFFFF"/>
          </w:tcPr>
          <w:p w:rsidR="00AE7400" w:rsidRDefault="00AE7400" w:rsidP="009E0F7A">
            <w:pPr>
              <w:rPr>
                <w:rFonts w:ascii="Arial" w:hAnsi="Arial" w:cs="Arial"/>
                <w:b/>
                <w:sz w:val="24"/>
                <w:szCs w:val="24"/>
              </w:rPr>
            </w:pPr>
          </w:p>
        </w:tc>
      </w:tr>
      <w:tr w:rsidR="00AE7400" w:rsidTr="009E0F7A">
        <w:trPr>
          <w:trHeight w:val="510"/>
        </w:trPr>
        <w:tc>
          <w:tcPr>
            <w:tcW w:w="1628" w:type="dxa"/>
            <w:shd w:val="clear" w:color="auto" w:fill="FFFFFF"/>
          </w:tcPr>
          <w:p w:rsidR="00AE7400" w:rsidRDefault="00AE7400" w:rsidP="009E0F7A">
            <w:pPr>
              <w:spacing w:before="40" w:after="40"/>
              <w:rPr>
                <w:rFonts w:ascii="Arial" w:hAnsi="Arial" w:cs="Arial"/>
                <w:sz w:val="24"/>
                <w:szCs w:val="24"/>
              </w:rPr>
            </w:pPr>
            <w:r>
              <w:rPr>
                <w:rFonts w:ascii="Arial" w:hAnsi="Arial" w:cs="Arial"/>
                <w:sz w:val="24"/>
                <w:szCs w:val="24"/>
              </w:rPr>
              <w:t>9/04.12.19</w:t>
            </w:r>
          </w:p>
        </w:tc>
        <w:tc>
          <w:tcPr>
            <w:tcW w:w="7531" w:type="dxa"/>
            <w:gridSpan w:val="2"/>
            <w:shd w:val="clear" w:color="auto" w:fill="FFFFFF"/>
          </w:tcPr>
          <w:p w:rsidR="00AE7400" w:rsidRDefault="00AE7400" w:rsidP="009E0F7A">
            <w:pPr>
              <w:spacing w:before="40"/>
              <w:rPr>
                <w:rFonts w:ascii="Arial" w:hAnsi="Arial" w:cs="Arial"/>
                <w:b/>
                <w:sz w:val="24"/>
                <w:szCs w:val="24"/>
              </w:rPr>
            </w:pPr>
            <w:r>
              <w:rPr>
                <w:rFonts w:ascii="Arial" w:hAnsi="Arial" w:cs="Arial"/>
                <w:b/>
                <w:sz w:val="24"/>
                <w:szCs w:val="24"/>
              </w:rPr>
              <w:t>Any Other business</w:t>
            </w:r>
          </w:p>
          <w:p w:rsidR="00AE7400" w:rsidRDefault="00AE7400" w:rsidP="009E0F7A">
            <w:pPr>
              <w:spacing w:before="40"/>
              <w:rPr>
                <w:rFonts w:ascii="Arial" w:hAnsi="Arial" w:cs="Arial"/>
                <w:b/>
                <w:sz w:val="24"/>
                <w:szCs w:val="24"/>
              </w:rPr>
            </w:pPr>
            <w:r>
              <w:rPr>
                <w:rFonts w:ascii="Arial" w:hAnsi="Arial" w:cs="Arial"/>
                <w:b/>
                <w:sz w:val="24"/>
                <w:szCs w:val="24"/>
              </w:rPr>
              <w:t xml:space="preserve"> </w:t>
            </w:r>
          </w:p>
        </w:tc>
        <w:tc>
          <w:tcPr>
            <w:tcW w:w="1116" w:type="dxa"/>
            <w:shd w:val="clear" w:color="auto" w:fill="FFFFFF"/>
          </w:tcPr>
          <w:p w:rsidR="00AE7400" w:rsidRPr="00177D81" w:rsidRDefault="00AE7400" w:rsidP="009E0F7A">
            <w:pPr>
              <w:rPr>
                <w:rFonts w:ascii="Arial" w:hAnsi="Arial" w:cs="Arial"/>
                <w:b/>
                <w:sz w:val="24"/>
                <w:szCs w:val="24"/>
              </w:rPr>
            </w:pPr>
            <w:r w:rsidRPr="00177D81">
              <w:rPr>
                <w:rFonts w:ascii="Arial" w:hAnsi="Arial" w:cs="Arial"/>
                <w:b/>
                <w:sz w:val="24"/>
                <w:szCs w:val="24"/>
              </w:rPr>
              <w:t>All</w:t>
            </w:r>
          </w:p>
          <w:p w:rsidR="00AE7400" w:rsidRDefault="00AE7400" w:rsidP="009E0F7A">
            <w:pPr>
              <w:rPr>
                <w:rFonts w:ascii="Arial" w:hAnsi="Arial" w:cs="Arial"/>
                <w:b/>
                <w:sz w:val="24"/>
                <w:szCs w:val="24"/>
              </w:rPr>
            </w:pPr>
          </w:p>
        </w:tc>
      </w:tr>
      <w:tr w:rsidR="00AE7400" w:rsidTr="009E0F7A">
        <w:trPr>
          <w:trHeight w:val="510"/>
        </w:trPr>
        <w:tc>
          <w:tcPr>
            <w:tcW w:w="1628" w:type="dxa"/>
            <w:shd w:val="clear" w:color="auto" w:fill="FFFFFF"/>
          </w:tcPr>
          <w:p w:rsidR="00AE7400" w:rsidRDefault="00AE7400" w:rsidP="009E0F7A">
            <w:pPr>
              <w:spacing w:before="40" w:after="40"/>
              <w:rPr>
                <w:rFonts w:ascii="Arial" w:hAnsi="Arial" w:cs="Arial"/>
                <w:sz w:val="24"/>
                <w:szCs w:val="24"/>
              </w:rPr>
            </w:pPr>
          </w:p>
        </w:tc>
        <w:tc>
          <w:tcPr>
            <w:tcW w:w="7531" w:type="dxa"/>
            <w:gridSpan w:val="2"/>
            <w:shd w:val="clear" w:color="auto" w:fill="FFFFFF"/>
          </w:tcPr>
          <w:p w:rsidR="00AE7400" w:rsidRPr="00B07669" w:rsidRDefault="00AE7400" w:rsidP="009E0F7A">
            <w:pPr>
              <w:spacing w:before="40"/>
              <w:jc w:val="both"/>
              <w:rPr>
                <w:rFonts w:ascii="Arial" w:hAnsi="Arial" w:cs="Arial"/>
                <w:sz w:val="24"/>
                <w:szCs w:val="24"/>
              </w:rPr>
            </w:pPr>
            <w:r w:rsidRPr="00B07669">
              <w:rPr>
                <w:rFonts w:ascii="Arial" w:hAnsi="Arial" w:cs="Arial"/>
                <w:sz w:val="24"/>
                <w:szCs w:val="24"/>
              </w:rPr>
              <w:t>Michael Piper queried the communication equipment – how are officers equipped to do their jobs on systems etc.?</w:t>
            </w:r>
          </w:p>
          <w:p w:rsidR="00AE7400" w:rsidRPr="00B07669" w:rsidRDefault="00AE7400" w:rsidP="009E0F7A">
            <w:pPr>
              <w:spacing w:before="40"/>
              <w:jc w:val="both"/>
              <w:rPr>
                <w:rFonts w:ascii="Arial" w:hAnsi="Arial" w:cs="Arial"/>
                <w:sz w:val="24"/>
                <w:szCs w:val="24"/>
              </w:rPr>
            </w:pPr>
          </w:p>
          <w:p w:rsidR="00AE7400" w:rsidRPr="00B07669" w:rsidRDefault="00AE7400" w:rsidP="009E0F7A">
            <w:pPr>
              <w:spacing w:before="40"/>
              <w:jc w:val="both"/>
              <w:rPr>
                <w:rFonts w:ascii="Arial" w:hAnsi="Arial" w:cs="Arial"/>
                <w:sz w:val="24"/>
                <w:szCs w:val="24"/>
              </w:rPr>
            </w:pPr>
            <w:r>
              <w:rPr>
                <w:rFonts w:ascii="Arial" w:hAnsi="Arial" w:cs="Arial"/>
                <w:sz w:val="24"/>
                <w:szCs w:val="24"/>
              </w:rPr>
              <w:t>Connectivity– mobile and agile</w:t>
            </w:r>
            <w:r w:rsidRPr="00B07669">
              <w:rPr>
                <w:rFonts w:ascii="Arial" w:hAnsi="Arial" w:cs="Arial"/>
                <w:sz w:val="24"/>
                <w:szCs w:val="24"/>
              </w:rPr>
              <w:t xml:space="preserve"> working</w:t>
            </w:r>
            <w:r>
              <w:rPr>
                <w:rFonts w:ascii="Arial" w:hAnsi="Arial" w:cs="Arial"/>
                <w:sz w:val="24"/>
                <w:szCs w:val="24"/>
              </w:rPr>
              <w:t xml:space="preserve"> continue </w:t>
            </w:r>
            <w:r w:rsidRPr="00B07669">
              <w:rPr>
                <w:rFonts w:ascii="Arial" w:hAnsi="Arial" w:cs="Arial"/>
                <w:sz w:val="24"/>
                <w:szCs w:val="24"/>
              </w:rPr>
              <w:t>to work on that – ongoing plan</w:t>
            </w:r>
            <w:r>
              <w:rPr>
                <w:rFonts w:ascii="Arial" w:hAnsi="Arial" w:cs="Arial"/>
                <w:sz w:val="24"/>
                <w:szCs w:val="24"/>
              </w:rPr>
              <w:t>s in place to improve this</w:t>
            </w:r>
            <w:r w:rsidRPr="00B07669">
              <w:rPr>
                <w:rFonts w:ascii="Arial" w:hAnsi="Arial" w:cs="Arial"/>
                <w:sz w:val="24"/>
                <w:szCs w:val="24"/>
              </w:rPr>
              <w:t>.</w:t>
            </w:r>
            <w:r>
              <w:rPr>
                <w:rFonts w:ascii="Arial" w:hAnsi="Arial" w:cs="Arial"/>
                <w:sz w:val="24"/>
                <w:szCs w:val="24"/>
              </w:rPr>
              <w:t xml:space="preserve"> </w:t>
            </w:r>
            <w:r w:rsidRPr="00B07669">
              <w:rPr>
                <w:rFonts w:ascii="Arial" w:hAnsi="Arial" w:cs="Arial"/>
                <w:sz w:val="24"/>
                <w:szCs w:val="24"/>
              </w:rPr>
              <w:t>Officers do have</w:t>
            </w:r>
            <w:r>
              <w:rPr>
                <w:rFonts w:ascii="Arial" w:hAnsi="Arial" w:cs="Arial"/>
                <w:sz w:val="24"/>
                <w:szCs w:val="24"/>
              </w:rPr>
              <w:t xml:space="preserve"> portal equipment/laptops </w:t>
            </w:r>
            <w:proofErr w:type="spellStart"/>
            <w:r>
              <w:rPr>
                <w:rFonts w:ascii="Arial" w:hAnsi="Arial" w:cs="Arial"/>
                <w:sz w:val="24"/>
                <w:szCs w:val="24"/>
              </w:rPr>
              <w:t>etc</w:t>
            </w:r>
            <w:proofErr w:type="spellEnd"/>
            <w:r>
              <w:rPr>
                <w:rFonts w:ascii="Arial" w:hAnsi="Arial" w:cs="Arial"/>
                <w:sz w:val="24"/>
                <w:szCs w:val="24"/>
              </w:rPr>
              <w:t xml:space="preserve"> which we continue </w:t>
            </w:r>
            <w:r w:rsidRPr="00B07669">
              <w:rPr>
                <w:rFonts w:ascii="Arial" w:hAnsi="Arial" w:cs="Arial"/>
                <w:sz w:val="24"/>
                <w:szCs w:val="24"/>
              </w:rPr>
              <w:t>to develop</w:t>
            </w:r>
            <w:r>
              <w:rPr>
                <w:rFonts w:ascii="Arial" w:hAnsi="Arial" w:cs="Arial"/>
                <w:sz w:val="24"/>
                <w:szCs w:val="24"/>
              </w:rPr>
              <w:t xml:space="preserve">. </w:t>
            </w:r>
            <w:r w:rsidRPr="00B07669">
              <w:rPr>
                <w:rFonts w:ascii="Arial" w:hAnsi="Arial" w:cs="Arial"/>
                <w:sz w:val="24"/>
                <w:szCs w:val="24"/>
              </w:rPr>
              <w:t xml:space="preserve"> </w:t>
            </w:r>
          </w:p>
          <w:p w:rsidR="00AE7400" w:rsidRDefault="00AE7400" w:rsidP="009E0F7A">
            <w:pPr>
              <w:spacing w:before="40"/>
              <w:rPr>
                <w:rFonts w:ascii="Arial" w:hAnsi="Arial" w:cs="Arial"/>
                <w:sz w:val="24"/>
                <w:szCs w:val="24"/>
              </w:rPr>
            </w:pPr>
          </w:p>
          <w:p w:rsidR="00AE7400" w:rsidRPr="00B07669" w:rsidRDefault="00AE7400" w:rsidP="009E0F7A">
            <w:pPr>
              <w:jc w:val="both"/>
              <w:rPr>
                <w:rFonts w:ascii="Arial" w:hAnsi="Arial" w:cs="Arial"/>
                <w:sz w:val="24"/>
                <w:szCs w:val="24"/>
              </w:rPr>
            </w:pPr>
            <w:r w:rsidRPr="00B07669">
              <w:rPr>
                <w:rFonts w:ascii="Arial" w:hAnsi="Arial" w:cs="Arial"/>
                <w:sz w:val="24"/>
                <w:szCs w:val="24"/>
              </w:rPr>
              <w:t>In line with the policing vision 2025</w:t>
            </w:r>
            <w:r>
              <w:rPr>
                <w:rFonts w:ascii="Arial" w:hAnsi="Arial" w:cs="Arial"/>
                <w:sz w:val="24"/>
                <w:szCs w:val="24"/>
              </w:rPr>
              <w:t>,</w:t>
            </w:r>
            <w:r w:rsidRPr="00B07669">
              <w:rPr>
                <w:rFonts w:ascii="Arial" w:hAnsi="Arial" w:cs="Arial"/>
                <w:sz w:val="24"/>
                <w:szCs w:val="24"/>
              </w:rPr>
              <w:t xml:space="preserve"> Warwickshire Police is aspiring to become wholly representative of the communities it serves, and</w:t>
            </w:r>
            <w:r>
              <w:rPr>
                <w:rFonts w:ascii="Arial" w:hAnsi="Arial" w:cs="Arial"/>
                <w:sz w:val="24"/>
                <w:szCs w:val="24"/>
              </w:rPr>
              <w:t xml:space="preserve"> in view of this, have</w:t>
            </w:r>
            <w:r w:rsidRPr="00B07669">
              <w:rPr>
                <w:rFonts w:ascii="Arial" w:hAnsi="Arial" w:cs="Arial"/>
                <w:sz w:val="24"/>
                <w:szCs w:val="24"/>
              </w:rPr>
              <w:t xml:space="preserve"> developed Positive Action Strategy which provides </w:t>
            </w:r>
            <w:r w:rsidRPr="00B07669">
              <w:rPr>
                <w:rFonts w:ascii="Arial" w:hAnsi="Arial" w:cs="Arial"/>
                <w:sz w:val="24"/>
                <w:szCs w:val="24"/>
              </w:rPr>
              <w:lastRenderedPageBreak/>
              <w:t>the context for this work.  A Positive Action Team</w:t>
            </w:r>
            <w:r>
              <w:rPr>
                <w:rFonts w:ascii="Arial" w:hAnsi="Arial" w:cs="Arial"/>
                <w:sz w:val="24"/>
                <w:szCs w:val="24"/>
              </w:rPr>
              <w:t xml:space="preserve">, </w:t>
            </w:r>
            <w:r w:rsidRPr="00B07669">
              <w:rPr>
                <w:rFonts w:ascii="Arial" w:hAnsi="Arial" w:cs="Arial"/>
                <w:sz w:val="24"/>
                <w:szCs w:val="24"/>
              </w:rPr>
              <w:t xml:space="preserve">led </w:t>
            </w:r>
            <w:r>
              <w:rPr>
                <w:rFonts w:ascii="Arial" w:hAnsi="Arial" w:cs="Arial"/>
                <w:sz w:val="24"/>
                <w:szCs w:val="24"/>
              </w:rPr>
              <w:t xml:space="preserve">by </w:t>
            </w:r>
            <w:r w:rsidRPr="00B07669">
              <w:rPr>
                <w:rFonts w:ascii="Arial" w:hAnsi="Arial" w:cs="Arial"/>
                <w:sz w:val="24"/>
                <w:szCs w:val="24"/>
              </w:rPr>
              <w:t xml:space="preserve">Chief Inspector </w:t>
            </w:r>
            <w:proofErr w:type="spellStart"/>
            <w:r w:rsidRPr="00B07669">
              <w:rPr>
                <w:rFonts w:ascii="Arial" w:hAnsi="Arial" w:cs="Arial"/>
                <w:sz w:val="24"/>
                <w:szCs w:val="24"/>
              </w:rPr>
              <w:t>Faz</w:t>
            </w:r>
            <w:proofErr w:type="spellEnd"/>
            <w:r w:rsidRPr="00B07669">
              <w:rPr>
                <w:rFonts w:ascii="Arial" w:hAnsi="Arial" w:cs="Arial"/>
                <w:sz w:val="24"/>
                <w:szCs w:val="24"/>
              </w:rPr>
              <w:t xml:space="preserve"> </w:t>
            </w:r>
            <w:proofErr w:type="spellStart"/>
            <w:r w:rsidRPr="00B07669">
              <w:rPr>
                <w:rFonts w:ascii="Arial" w:hAnsi="Arial" w:cs="Arial"/>
                <w:sz w:val="24"/>
                <w:szCs w:val="24"/>
              </w:rPr>
              <w:t>Chishty</w:t>
            </w:r>
            <w:proofErr w:type="spellEnd"/>
            <w:r w:rsidRPr="00B07669">
              <w:rPr>
                <w:rFonts w:ascii="Arial" w:hAnsi="Arial" w:cs="Arial"/>
                <w:sz w:val="24"/>
                <w:szCs w:val="24"/>
              </w:rPr>
              <w:t xml:space="preserve"> will be focusing on increasing the diversity of the workforce and the team will be initially focussing on BAME communities before concentrating on the other protected characteristics.</w:t>
            </w:r>
            <w:r>
              <w:rPr>
                <w:rFonts w:ascii="Arial" w:hAnsi="Arial" w:cs="Arial"/>
                <w:sz w:val="24"/>
                <w:szCs w:val="24"/>
              </w:rPr>
              <w:t xml:space="preserve"> This will be an important link into this group.</w:t>
            </w:r>
          </w:p>
          <w:p w:rsidR="00AE7400" w:rsidRDefault="00AE7400" w:rsidP="009E0F7A">
            <w:pPr>
              <w:rPr>
                <w:rFonts w:ascii="Arial" w:hAnsi="Arial" w:cs="Arial"/>
                <w:color w:val="1F497D"/>
                <w:sz w:val="24"/>
                <w:szCs w:val="24"/>
              </w:rPr>
            </w:pPr>
          </w:p>
          <w:p w:rsidR="00AE7400" w:rsidRDefault="00AE7400" w:rsidP="009E0F7A">
            <w:pPr>
              <w:spacing w:before="40"/>
              <w:jc w:val="both"/>
              <w:rPr>
                <w:rFonts w:ascii="Arial" w:hAnsi="Arial" w:cs="Arial"/>
                <w:sz w:val="24"/>
                <w:szCs w:val="24"/>
              </w:rPr>
            </w:pPr>
            <w:proofErr w:type="spellStart"/>
            <w:r>
              <w:rPr>
                <w:rFonts w:ascii="Arial" w:hAnsi="Arial" w:cs="Arial"/>
                <w:sz w:val="24"/>
                <w:szCs w:val="24"/>
              </w:rPr>
              <w:t>Faz</w:t>
            </w:r>
            <w:proofErr w:type="spellEnd"/>
            <w:r>
              <w:rPr>
                <w:rFonts w:ascii="Arial" w:hAnsi="Arial" w:cs="Arial"/>
                <w:sz w:val="24"/>
                <w:szCs w:val="24"/>
              </w:rPr>
              <w:t xml:space="preserve"> is organising workshops to include community members including working with Coventry university.  Also starting to build a proactive engagement calendar for 2020. </w:t>
            </w:r>
          </w:p>
          <w:p w:rsidR="00AE7400" w:rsidRPr="00B07669" w:rsidRDefault="00AE7400" w:rsidP="009E0F7A">
            <w:pPr>
              <w:spacing w:before="40"/>
              <w:jc w:val="both"/>
              <w:rPr>
                <w:rFonts w:ascii="Arial" w:hAnsi="Arial" w:cs="Arial"/>
                <w:sz w:val="24"/>
                <w:szCs w:val="24"/>
              </w:rPr>
            </w:pPr>
            <w:r>
              <w:rPr>
                <w:rFonts w:ascii="Arial" w:hAnsi="Arial" w:cs="Arial"/>
                <w:sz w:val="24"/>
                <w:szCs w:val="24"/>
              </w:rPr>
              <w:t>Race and Religion and how they are applied, will be the theme for the next quarterly Legitimacy meeting</w:t>
            </w:r>
          </w:p>
          <w:p w:rsidR="00AE7400" w:rsidRDefault="00AE7400" w:rsidP="009E0F7A">
            <w:pPr>
              <w:spacing w:before="40"/>
              <w:rPr>
                <w:rFonts w:ascii="Arial" w:hAnsi="Arial" w:cs="Arial"/>
                <w:b/>
                <w:sz w:val="24"/>
                <w:szCs w:val="24"/>
                <w:u w:val="single"/>
              </w:rPr>
            </w:pPr>
          </w:p>
        </w:tc>
        <w:tc>
          <w:tcPr>
            <w:tcW w:w="1116" w:type="dxa"/>
            <w:shd w:val="clear" w:color="auto" w:fill="FFFFFF"/>
          </w:tcPr>
          <w:p w:rsidR="00AE7400" w:rsidRDefault="00AE7400" w:rsidP="009E0F7A">
            <w:pPr>
              <w:rPr>
                <w:rFonts w:ascii="Arial" w:hAnsi="Arial" w:cs="Arial"/>
                <w:sz w:val="24"/>
                <w:szCs w:val="24"/>
              </w:rPr>
            </w:pPr>
          </w:p>
        </w:tc>
      </w:tr>
      <w:tr w:rsidR="00AE7400" w:rsidTr="009E0F7A">
        <w:trPr>
          <w:trHeight w:val="510"/>
        </w:trPr>
        <w:tc>
          <w:tcPr>
            <w:tcW w:w="1628" w:type="dxa"/>
            <w:shd w:val="clear" w:color="auto" w:fill="FFFFFF"/>
          </w:tcPr>
          <w:p w:rsidR="00AE7400" w:rsidRDefault="00AE7400" w:rsidP="009E0F7A">
            <w:pPr>
              <w:spacing w:before="40" w:after="40"/>
              <w:rPr>
                <w:rFonts w:ascii="Arial" w:hAnsi="Arial" w:cs="Arial"/>
                <w:sz w:val="24"/>
                <w:szCs w:val="24"/>
              </w:rPr>
            </w:pPr>
            <w:r>
              <w:rPr>
                <w:rFonts w:ascii="Arial" w:hAnsi="Arial" w:cs="Arial"/>
                <w:sz w:val="24"/>
                <w:szCs w:val="24"/>
              </w:rPr>
              <w:t>10/04.12.19</w:t>
            </w:r>
          </w:p>
        </w:tc>
        <w:tc>
          <w:tcPr>
            <w:tcW w:w="7531" w:type="dxa"/>
            <w:gridSpan w:val="2"/>
            <w:shd w:val="clear" w:color="auto" w:fill="FFFFFF"/>
          </w:tcPr>
          <w:p w:rsidR="00AE7400" w:rsidRDefault="00AE7400" w:rsidP="009E0F7A">
            <w:pPr>
              <w:spacing w:before="40"/>
              <w:rPr>
                <w:rFonts w:ascii="Arial" w:hAnsi="Arial" w:cs="Arial"/>
                <w:b/>
                <w:sz w:val="24"/>
                <w:szCs w:val="24"/>
              </w:rPr>
            </w:pPr>
            <w:r>
              <w:rPr>
                <w:rFonts w:ascii="Arial" w:hAnsi="Arial" w:cs="Arial"/>
                <w:b/>
                <w:sz w:val="24"/>
                <w:szCs w:val="24"/>
                <w:u w:val="single"/>
              </w:rPr>
              <w:t>Dates of Future Meeting</w:t>
            </w:r>
            <w:r>
              <w:rPr>
                <w:rFonts w:ascii="Arial" w:hAnsi="Arial" w:cs="Arial"/>
                <w:b/>
                <w:sz w:val="24"/>
                <w:szCs w:val="24"/>
              </w:rPr>
              <w:t>;</w:t>
            </w:r>
          </w:p>
          <w:p w:rsidR="00AE7400" w:rsidRDefault="00AE7400" w:rsidP="009E0F7A">
            <w:pPr>
              <w:spacing w:before="40"/>
              <w:rPr>
                <w:rFonts w:ascii="Arial" w:hAnsi="Arial" w:cs="Arial"/>
                <w:b/>
                <w:sz w:val="24"/>
                <w:szCs w:val="24"/>
              </w:rPr>
            </w:pPr>
            <w:r>
              <w:rPr>
                <w:rFonts w:ascii="Arial" w:hAnsi="Arial" w:cs="Arial"/>
                <w:b/>
                <w:sz w:val="24"/>
                <w:szCs w:val="24"/>
              </w:rPr>
              <w:t>Wednesday 4</w:t>
            </w:r>
            <w:r w:rsidRPr="00C76F38">
              <w:rPr>
                <w:rFonts w:ascii="Arial" w:hAnsi="Arial" w:cs="Arial"/>
                <w:b/>
                <w:sz w:val="24"/>
                <w:szCs w:val="24"/>
                <w:vertAlign w:val="superscript"/>
              </w:rPr>
              <w:t>th</w:t>
            </w:r>
            <w:r>
              <w:rPr>
                <w:rFonts w:ascii="Arial" w:hAnsi="Arial" w:cs="Arial"/>
                <w:b/>
                <w:sz w:val="24"/>
                <w:szCs w:val="24"/>
              </w:rPr>
              <w:t xml:space="preserve"> March 2020, 15.00hrs, Conference Room, Leek Wootton</w:t>
            </w:r>
          </w:p>
          <w:p w:rsidR="00AE7400" w:rsidRDefault="00AE7400" w:rsidP="009E0F7A">
            <w:pPr>
              <w:spacing w:before="40"/>
              <w:rPr>
                <w:rFonts w:ascii="Arial" w:hAnsi="Arial" w:cs="Arial"/>
                <w:b/>
                <w:sz w:val="24"/>
                <w:szCs w:val="24"/>
              </w:rPr>
            </w:pPr>
            <w:r>
              <w:rPr>
                <w:rFonts w:ascii="Arial" w:hAnsi="Arial" w:cs="Arial"/>
                <w:b/>
                <w:sz w:val="24"/>
                <w:szCs w:val="24"/>
              </w:rPr>
              <w:t>Thursday 11</w:t>
            </w:r>
            <w:r w:rsidRPr="00B90857">
              <w:rPr>
                <w:rFonts w:ascii="Arial" w:hAnsi="Arial" w:cs="Arial"/>
                <w:b/>
                <w:sz w:val="24"/>
                <w:szCs w:val="24"/>
                <w:vertAlign w:val="superscript"/>
              </w:rPr>
              <w:t>th</w:t>
            </w:r>
            <w:r>
              <w:rPr>
                <w:rFonts w:ascii="Arial" w:hAnsi="Arial" w:cs="Arial"/>
                <w:b/>
                <w:sz w:val="24"/>
                <w:szCs w:val="24"/>
              </w:rPr>
              <w:t xml:space="preserve"> June 2020, 15.00hrs</w:t>
            </w:r>
          </w:p>
        </w:tc>
        <w:tc>
          <w:tcPr>
            <w:tcW w:w="1116" w:type="dxa"/>
            <w:shd w:val="clear" w:color="auto" w:fill="FFFFFF"/>
          </w:tcPr>
          <w:p w:rsidR="00AE7400" w:rsidRDefault="00AE7400" w:rsidP="009E0F7A">
            <w:pPr>
              <w:rPr>
                <w:rFonts w:ascii="Arial" w:hAnsi="Arial" w:cs="Arial"/>
                <w:sz w:val="24"/>
                <w:szCs w:val="24"/>
              </w:rPr>
            </w:pPr>
          </w:p>
        </w:tc>
      </w:tr>
    </w:tbl>
    <w:p w:rsidR="00AE7400" w:rsidRPr="00CB49C8" w:rsidRDefault="00AE7400" w:rsidP="00B114F5">
      <w:pPr>
        <w:rPr>
          <w:sz w:val="24"/>
          <w:szCs w:val="24"/>
        </w:rPr>
      </w:pPr>
    </w:p>
    <w:p w:rsidR="00AE7400" w:rsidRDefault="00AE7400" w:rsidP="00B114F5"/>
    <w:p w:rsidR="00AE7400" w:rsidRPr="00B114F5" w:rsidRDefault="00AE7400" w:rsidP="00B114F5"/>
    <w:sectPr w:rsidR="00AE7400" w:rsidRPr="00B114F5" w:rsidSect="0055483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36C78"/>
    <w:multiLevelType w:val="hybridMultilevel"/>
    <w:tmpl w:val="01AEC7F2"/>
    <w:lvl w:ilvl="0" w:tplc="07161DB8">
      <w:start w:val="1"/>
      <w:numFmt w:val="bullet"/>
      <w:lvlText w:val="•"/>
      <w:lvlJc w:val="left"/>
      <w:pPr>
        <w:tabs>
          <w:tab w:val="num" w:pos="720"/>
        </w:tabs>
        <w:ind w:left="720" w:hanging="360"/>
      </w:pPr>
      <w:rPr>
        <w:rFonts w:ascii="Arial" w:hAnsi="Arial" w:hint="default"/>
      </w:rPr>
    </w:lvl>
    <w:lvl w:ilvl="1" w:tplc="850ED396" w:tentative="1">
      <w:start w:val="1"/>
      <w:numFmt w:val="bullet"/>
      <w:lvlText w:val="•"/>
      <w:lvlJc w:val="left"/>
      <w:pPr>
        <w:tabs>
          <w:tab w:val="num" w:pos="1440"/>
        </w:tabs>
        <w:ind w:left="1440" w:hanging="360"/>
      </w:pPr>
      <w:rPr>
        <w:rFonts w:ascii="Arial" w:hAnsi="Arial" w:hint="default"/>
      </w:rPr>
    </w:lvl>
    <w:lvl w:ilvl="2" w:tplc="B71E7DEC" w:tentative="1">
      <w:start w:val="1"/>
      <w:numFmt w:val="bullet"/>
      <w:lvlText w:val="•"/>
      <w:lvlJc w:val="left"/>
      <w:pPr>
        <w:tabs>
          <w:tab w:val="num" w:pos="2160"/>
        </w:tabs>
        <w:ind w:left="2160" w:hanging="360"/>
      </w:pPr>
      <w:rPr>
        <w:rFonts w:ascii="Arial" w:hAnsi="Arial" w:hint="default"/>
      </w:rPr>
    </w:lvl>
    <w:lvl w:ilvl="3" w:tplc="52620E88" w:tentative="1">
      <w:start w:val="1"/>
      <w:numFmt w:val="bullet"/>
      <w:lvlText w:val="•"/>
      <w:lvlJc w:val="left"/>
      <w:pPr>
        <w:tabs>
          <w:tab w:val="num" w:pos="2880"/>
        </w:tabs>
        <w:ind w:left="2880" w:hanging="360"/>
      </w:pPr>
      <w:rPr>
        <w:rFonts w:ascii="Arial" w:hAnsi="Arial" w:hint="default"/>
      </w:rPr>
    </w:lvl>
    <w:lvl w:ilvl="4" w:tplc="DA125C2C" w:tentative="1">
      <w:start w:val="1"/>
      <w:numFmt w:val="bullet"/>
      <w:lvlText w:val="•"/>
      <w:lvlJc w:val="left"/>
      <w:pPr>
        <w:tabs>
          <w:tab w:val="num" w:pos="3600"/>
        </w:tabs>
        <w:ind w:left="3600" w:hanging="360"/>
      </w:pPr>
      <w:rPr>
        <w:rFonts w:ascii="Arial" w:hAnsi="Arial" w:hint="default"/>
      </w:rPr>
    </w:lvl>
    <w:lvl w:ilvl="5" w:tplc="6526EEE6" w:tentative="1">
      <w:start w:val="1"/>
      <w:numFmt w:val="bullet"/>
      <w:lvlText w:val="•"/>
      <w:lvlJc w:val="left"/>
      <w:pPr>
        <w:tabs>
          <w:tab w:val="num" w:pos="4320"/>
        </w:tabs>
        <w:ind w:left="4320" w:hanging="360"/>
      </w:pPr>
      <w:rPr>
        <w:rFonts w:ascii="Arial" w:hAnsi="Arial" w:hint="default"/>
      </w:rPr>
    </w:lvl>
    <w:lvl w:ilvl="6" w:tplc="6FC65B02" w:tentative="1">
      <w:start w:val="1"/>
      <w:numFmt w:val="bullet"/>
      <w:lvlText w:val="•"/>
      <w:lvlJc w:val="left"/>
      <w:pPr>
        <w:tabs>
          <w:tab w:val="num" w:pos="5040"/>
        </w:tabs>
        <w:ind w:left="5040" w:hanging="360"/>
      </w:pPr>
      <w:rPr>
        <w:rFonts w:ascii="Arial" w:hAnsi="Arial" w:hint="default"/>
      </w:rPr>
    </w:lvl>
    <w:lvl w:ilvl="7" w:tplc="E9006826" w:tentative="1">
      <w:start w:val="1"/>
      <w:numFmt w:val="bullet"/>
      <w:lvlText w:val="•"/>
      <w:lvlJc w:val="left"/>
      <w:pPr>
        <w:tabs>
          <w:tab w:val="num" w:pos="5760"/>
        </w:tabs>
        <w:ind w:left="5760" w:hanging="360"/>
      </w:pPr>
      <w:rPr>
        <w:rFonts w:ascii="Arial" w:hAnsi="Arial" w:hint="default"/>
      </w:rPr>
    </w:lvl>
    <w:lvl w:ilvl="8" w:tplc="E278B3BC"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E5F98"/>
    <w:rsid w:val="00072663"/>
    <w:rsid w:val="000867B6"/>
    <w:rsid w:val="000E0423"/>
    <w:rsid w:val="00124E91"/>
    <w:rsid w:val="00127386"/>
    <w:rsid w:val="0016771C"/>
    <w:rsid w:val="001733DF"/>
    <w:rsid w:val="00177D81"/>
    <w:rsid w:val="001E25AE"/>
    <w:rsid w:val="00285D06"/>
    <w:rsid w:val="002B35F8"/>
    <w:rsid w:val="002D7644"/>
    <w:rsid w:val="002E30DE"/>
    <w:rsid w:val="002E3632"/>
    <w:rsid w:val="0036600F"/>
    <w:rsid w:val="00377728"/>
    <w:rsid w:val="003B0AF2"/>
    <w:rsid w:val="003D33F6"/>
    <w:rsid w:val="003E5F98"/>
    <w:rsid w:val="00430A40"/>
    <w:rsid w:val="00461F72"/>
    <w:rsid w:val="004663FA"/>
    <w:rsid w:val="00475F9E"/>
    <w:rsid w:val="00483B2F"/>
    <w:rsid w:val="004C2DA2"/>
    <w:rsid w:val="004D4601"/>
    <w:rsid w:val="005408DB"/>
    <w:rsid w:val="005430B1"/>
    <w:rsid w:val="00554836"/>
    <w:rsid w:val="00567682"/>
    <w:rsid w:val="00593E11"/>
    <w:rsid w:val="005A0A4F"/>
    <w:rsid w:val="005A550F"/>
    <w:rsid w:val="005A7199"/>
    <w:rsid w:val="005B18C8"/>
    <w:rsid w:val="005C54DC"/>
    <w:rsid w:val="005F1062"/>
    <w:rsid w:val="00610096"/>
    <w:rsid w:val="00612706"/>
    <w:rsid w:val="00634A9A"/>
    <w:rsid w:val="00640BD1"/>
    <w:rsid w:val="006769B9"/>
    <w:rsid w:val="006A00B3"/>
    <w:rsid w:val="006C15E3"/>
    <w:rsid w:val="00703C43"/>
    <w:rsid w:val="00734F4B"/>
    <w:rsid w:val="00745026"/>
    <w:rsid w:val="00753AAD"/>
    <w:rsid w:val="00763CC9"/>
    <w:rsid w:val="00771B1D"/>
    <w:rsid w:val="007A4F08"/>
    <w:rsid w:val="007B5366"/>
    <w:rsid w:val="00833363"/>
    <w:rsid w:val="0084658A"/>
    <w:rsid w:val="00867005"/>
    <w:rsid w:val="008848DF"/>
    <w:rsid w:val="00886D75"/>
    <w:rsid w:val="008909AA"/>
    <w:rsid w:val="008944E5"/>
    <w:rsid w:val="008A1A3C"/>
    <w:rsid w:val="008A266B"/>
    <w:rsid w:val="008B2A94"/>
    <w:rsid w:val="0093110E"/>
    <w:rsid w:val="00964364"/>
    <w:rsid w:val="009C0900"/>
    <w:rsid w:val="009E0F7A"/>
    <w:rsid w:val="00A33B57"/>
    <w:rsid w:val="00A426DE"/>
    <w:rsid w:val="00A44668"/>
    <w:rsid w:val="00A65089"/>
    <w:rsid w:val="00A72717"/>
    <w:rsid w:val="00A81EFE"/>
    <w:rsid w:val="00AE7400"/>
    <w:rsid w:val="00B07669"/>
    <w:rsid w:val="00B114F5"/>
    <w:rsid w:val="00B20B7A"/>
    <w:rsid w:val="00B43374"/>
    <w:rsid w:val="00B61798"/>
    <w:rsid w:val="00B90857"/>
    <w:rsid w:val="00BA0D0C"/>
    <w:rsid w:val="00BB0E93"/>
    <w:rsid w:val="00C176C2"/>
    <w:rsid w:val="00C75B3A"/>
    <w:rsid w:val="00C76F38"/>
    <w:rsid w:val="00C8675B"/>
    <w:rsid w:val="00C9231E"/>
    <w:rsid w:val="00CB3AE8"/>
    <w:rsid w:val="00CB49C8"/>
    <w:rsid w:val="00CC27D3"/>
    <w:rsid w:val="00CD6BFC"/>
    <w:rsid w:val="00D60244"/>
    <w:rsid w:val="00D95126"/>
    <w:rsid w:val="00DA4F8D"/>
    <w:rsid w:val="00DC0D71"/>
    <w:rsid w:val="00DC7F18"/>
    <w:rsid w:val="00DD3068"/>
    <w:rsid w:val="00DE33A8"/>
    <w:rsid w:val="00DF15CF"/>
    <w:rsid w:val="00E060A4"/>
    <w:rsid w:val="00E24897"/>
    <w:rsid w:val="00E84144"/>
    <w:rsid w:val="00EB3FB9"/>
    <w:rsid w:val="00EC36F1"/>
    <w:rsid w:val="00EC4B65"/>
    <w:rsid w:val="00EE0843"/>
    <w:rsid w:val="00EE51AA"/>
    <w:rsid w:val="00F11445"/>
    <w:rsid w:val="00F157F4"/>
    <w:rsid w:val="00F32999"/>
    <w:rsid w:val="00F628CB"/>
    <w:rsid w:val="00F63482"/>
    <w:rsid w:val="00F80856"/>
    <w:rsid w:val="00FD3313"/>
    <w:rsid w:val="00FD7C39"/>
    <w:rsid w:val="00FE1780"/>
    <w:rsid w:val="00FE73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martTagType w:namespaceuri="urn:schemas-microsoft-com:office:smarttags" w:name="place"/>
  <w:shapeDefaults>
    <o:shapedefaults v:ext="edit" spidmax="1027"/>
    <o:shapelayout v:ext="edit">
      <o:idmap v:ext="edit" data="1"/>
    </o:shapelayout>
  </w:shapeDefaults>
  <w:decimalSymbol w:val="."/>
  <w:listSeparator w:val=","/>
  <w15:docId w15:val="{07BFB17F-EEFD-47EC-9CCD-8A5CC068C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5F98"/>
    <w:rPr>
      <w:rFonts w:ascii="Times New Roman" w:eastAsia="Times New Roman" w:hAnsi="Times New Roman"/>
      <w:sz w:val="20"/>
      <w:szCs w:val="20"/>
    </w:rPr>
  </w:style>
  <w:style w:type="paragraph" w:styleId="Heading6">
    <w:name w:val="heading 6"/>
    <w:basedOn w:val="Normal"/>
    <w:next w:val="Normal"/>
    <w:link w:val="Heading6Char"/>
    <w:uiPriority w:val="99"/>
    <w:qFormat/>
    <w:rsid w:val="003E5F98"/>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9"/>
    <w:locked/>
    <w:rsid w:val="003E5F98"/>
    <w:rPr>
      <w:rFonts w:ascii="Times New Roman" w:hAnsi="Times New Roman" w:cs="Times New Roman"/>
      <w:b/>
      <w:bCs/>
      <w:lang w:eastAsia="en-GB"/>
    </w:rPr>
  </w:style>
  <w:style w:type="character" w:styleId="Hyperlink">
    <w:name w:val="Hyperlink"/>
    <w:basedOn w:val="DefaultParagraphFont"/>
    <w:uiPriority w:val="99"/>
    <w:rsid w:val="00CB3AE8"/>
    <w:rPr>
      <w:rFonts w:cs="Times New Roman"/>
      <w:color w:val="0563C1"/>
      <w:u w:val="single"/>
    </w:rPr>
  </w:style>
  <w:style w:type="paragraph" w:styleId="PlainText">
    <w:name w:val="Plain Text"/>
    <w:basedOn w:val="Normal"/>
    <w:link w:val="PlainTextChar"/>
    <w:uiPriority w:val="99"/>
    <w:rsid w:val="00CB3AE8"/>
    <w:rPr>
      <w:rFonts w:ascii="Arial" w:hAnsi="Arial"/>
      <w:sz w:val="24"/>
      <w:szCs w:val="21"/>
      <w:lang w:eastAsia="en-US"/>
    </w:rPr>
  </w:style>
  <w:style w:type="character" w:customStyle="1" w:styleId="PlainTextChar">
    <w:name w:val="Plain Text Char"/>
    <w:basedOn w:val="DefaultParagraphFont"/>
    <w:link w:val="PlainText"/>
    <w:uiPriority w:val="99"/>
    <w:locked/>
    <w:rsid w:val="00CB3AE8"/>
    <w:rPr>
      <w:rFonts w:ascii="Arial" w:hAnsi="Arial"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458192">
      <w:marLeft w:val="0"/>
      <w:marRight w:val="0"/>
      <w:marTop w:val="0"/>
      <w:marBottom w:val="0"/>
      <w:divBdr>
        <w:top w:val="none" w:sz="0" w:space="0" w:color="auto"/>
        <w:left w:val="none" w:sz="0" w:space="0" w:color="auto"/>
        <w:bottom w:val="none" w:sz="0" w:space="0" w:color="auto"/>
        <w:right w:val="none" w:sz="0" w:space="0" w:color="auto"/>
      </w:divBdr>
      <w:divsChild>
        <w:div w:id="1643458196">
          <w:marLeft w:val="274"/>
          <w:marRight w:val="0"/>
          <w:marTop w:val="0"/>
          <w:marBottom w:val="0"/>
          <w:divBdr>
            <w:top w:val="none" w:sz="0" w:space="0" w:color="auto"/>
            <w:left w:val="none" w:sz="0" w:space="0" w:color="auto"/>
            <w:bottom w:val="none" w:sz="0" w:space="0" w:color="auto"/>
            <w:right w:val="none" w:sz="0" w:space="0" w:color="auto"/>
          </w:divBdr>
        </w:div>
      </w:divsChild>
    </w:div>
    <w:div w:id="1643458193">
      <w:marLeft w:val="0"/>
      <w:marRight w:val="0"/>
      <w:marTop w:val="0"/>
      <w:marBottom w:val="0"/>
      <w:divBdr>
        <w:top w:val="none" w:sz="0" w:space="0" w:color="auto"/>
        <w:left w:val="none" w:sz="0" w:space="0" w:color="auto"/>
        <w:bottom w:val="none" w:sz="0" w:space="0" w:color="auto"/>
        <w:right w:val="none" w:sz="0" w:space="0" w:color="auto"/>
      </w:divBdr>
    </w:div>
    <w:div w:id="1643458194">
      <w:marLeft w:val="0"/>
      <w:marRight w:val="0"/>
      <w:marTop w:val="0"/>
      <w:marBottom w:val="0"/>
      <w:divBdr>
        <w:top w:val="none" w:sz="0" w:space="0" w:color="auto"/>
        <w:left w:val="none" w:sz="0" w:space="0" w:color="auto"/>
        <w:bottom w:val="none" w:sz="0" w:space="0" w:color="auto"/>
        <w:right w:val="none" w:sz="0" w:space="0" w:color="auto"/>
      </w:divBdr>
    </w:div>
    <w:div w:id="1643458195">
      <w:marLeft w:val="0"/>
      <w:marRight w:val="0"/>
      <w:marTop w:val="0"/>
      <w:marBottom w:val="0"/>
      <w:divBdr>
        <w:top w:val="none" w:sz="0" w:space="0" w:color="auto"/>
        <w:left w:val="none" w:sz="0" w:space="0" w:color="auto"/>
        <w:bottom w:val="none" w:sz="0" w:space="0" w:color="auto"/>
        <w:right w:val="none" w:sz="0" w:space="0" w:color="auto"/>
      </w:divBdr>
    </w:div>
    <w:div w:id="164345819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barclay39@hot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C4A06B97</Template>
  <TotalTime>1</TotalTime>
  <Pages>7</Pages>
  <Words>1951</Words>
  <Characters>11125</Characters>
  <Application>Microsoft Office Word</Application>
  <DocSecurity>4</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Minor,Andrea 4390</dc:creator>
  <cp:keywords/>
  <dc:description/>
  <cp:lastModifiedBy>Roberts,Paul 5483</cp:lastModifiedBy>
  <cp:revision>2</cp:revision>
  <dcterms:created xsi:type="dcterms:W3CDTF">2020-09-17T14:38:00Z</dcterms:created>
  <dcterms:modified xsi:type="dcterms:W3CDTF">2020-09-17T14:38:00Z</dcterms:modified>
</cp:coreProperties>
</file>